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2912" w:rsidTr="003D53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483053813366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2912" w:rsidTr="003D53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Arial" w:hAnsi="Arial" w:cs="Arial"/>
              </w:rPr>
              <w:t>Mounika</w:t>
            </w:r>
            <w:proofErr w:type="spellEnd"/>
            <w:r>
              <w:rPr>
                <w:rFonts w:ascii="Arial" w:hAnsi="Arial" w:cs="Arial"/>
              </w:rPr>
              <w:t xml:space="preserve"> Lingam</w:t>
            </w:r>
          </w:p>
        </w:tc>
      </w:tr>
    </w:tbl>
    <w:p w:rsidR="00322912" w:rsidRDefault="00322912" w:rsidP="0032291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1"/>
        <w:gridCol w:w="3054"/>
        <w:gridCol w:w="2171"/>
      </w:tblGrid>
      <w:tr w:rsidR="00322912" w:rsidTr="003D53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33098883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Licensce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912" w:rsidTr="003D53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 xml:space="preserve">202/1-7-70, </w:t>
            </w:r>
            <w:proofErr w:type="spellStart"/>
            <w:r>
              <w:rPr>
                <w:rFonts w:ascii="Arial" w:hAnsi="Arial" w:cs="Arial"/>
              </w:rPr>
              <w:t>ThotaEnclave</w:t>
            </w:r>
            <w:proofErr w:type="spellEnd"/>
            <w:r>
              <w:rPr>
                <w:rFonts w:ascii="Arial" w:hAnsi="Arial" w:cs="Arial"/>
              </w:rPr>
              <w:t>, </w:t>
            </w:r>
            <w:proofErr w:type="spellStart"/>
            <w:r>
              <w:rPr>
                <w:rFonts w:ascii="Arial" w:hAnsi="Arial" w:cs="Arial"/>
              </w:rPr>
              <w:t>Shanthinagar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322912" w:rsidRDefault="00322912" w:rsidP="003D53AE">
            <w:pPr>
              <w:spacing w:before="100" w:beforeAutospacing="1" w:line="224" w:lineRule="atLeast"/>
            </w:pPr>
            <w:proofErr w:type="spellStart"/>
            <w:r>
              <w:rPr>
                <w:rFonts w:ascii="Arial" w:hAnsi="Arial" w:cs="Arial"/>
              </w:rPr>
              <w:t>Subedari,Hanamkonda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Warangal,Telangana-506001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12" w:rsidRDefault="00322912" w:rsidP="003D53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2912" w:rsidRDefault="00322912" w:rsidP="00322912"/>
    <w:p w:rsidR="00000000" w:rsidRDefault="0032291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912"/>
    <w:rsid w:val="0032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2023-02-17T23:36:00Z</dcterms:created>
  <dcterms:modified xsi:type="dcterms:W3CDTF">2023-02-17T23:37:00Z</dcterms:modified>
</cp:coreProperties>
</file>