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882255">
      <w:r w:rsidRPr="00882255">
        <w:t>Bank Details: Account Number: 6127351325, Routing Number: 111900659</w:t>
      </w:r>
    </w:p>
    <w:p w:rsidR="00882255" w:rsidRDefault="00882255">
      <w:r w:rsidRPr="00882255">
        <w:t>checking account</w:t>
      </w:r>
    </w:p>
    <w:sectPr w:rsidR="00882255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82255"/>
    <w:rsid w:val="00007930"/>
    <w:rsid w:val="00626483"/>
    <w:rsid w:val="006B2C5E"/>
    <w:rsid w:val="00762B1F"/>
    <w:rsid w:val="00882255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2023-04-10T21:30:00Z</dcterms:created>
  <dcterms:modified xsi:type="dcterms:W3CDTF">2023-04-10T21:31:00Z</dcterms:modified>
</cp:coreProperties>
</file>