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9D" w:rsidRDefault="0093099D" w:rsidP="0093099D">
      <w:r>
        <w:t>HEALTH INSURANCE -</w:t>
      </w:r>
      <w:proofErr w:type="gramStart"/>
      <w:r>
        <w:t>  JAN1</w:t>
      </w:r>
      <w:proofErr w:type="gramEnd"/>
      <w:r>
        <w:t xml:space="preserve"> - FEB 28 (NO), MARCH 1ST ONWARDS (YES)</w:t>
      </w:r>
    </w:p>
    <w:p w:rsidR="0093099D" w:rsidRDefault="0093099D" w:rsidP="0093099D">
      <w:r>
        <w:t>MARITAL STATUS - SINGLE</w:t>
      </w:r>
    </w:p>
    <w:p w:rsidR="0093099D" w:rsidRDefault="0093099D" w:rsidP="0093099D">
      <w:r>
        <w:t>VISA STATUS - TILL OCT (F1), FROM OCT (H1B)</w:t>
      </w:r>
    </w:p>
    <w:p w:rsidR="0093099D" w:rsidRDefault="0093099D" w:rsidP="0093099D">
      <w:r>
        <w:t>ADDRESS - </w:t>
      </w:r>
    </w:p>
    <w:p w:rsidR="0093099D" w:rsidRDefault="0093099D" w:rsidP="0093099D">
      <w:r>
        <w:t>FROM JAN 1ST -</w:t>
      </w:r>
      <w:proofErr w:type="gramStart"/>
      <w:r>
        <w:t>  APR</w:t>
      </w:r>
      <w:proofErr w:type="gramEnd"/>
      <w:r>
        <w:t xml:space="preserve"> 27TH - 4236 N BLOOMINGTON AVE,. 201, ARLINGTON HEIGHTS, ILLINOIS - 60004</w:t>
      </w:r>
    </w:p>
    <w:p w:rsidR="0093099D" w:rsidRDefault="0093099D" w:rsidP="0093099D">
      <w:r>
        <w:t>APR 27TH ONWARDS - 210 FAIRVIEW AVE N., APT 227, SEATTLE, WASHINGTON - 98109</w:t>
      </w:r>
    </w:p>
    <w:p w:rsidR="0093099D" w:rsidRDefault="0093099D" w:rsidP="0093099D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93099D"/>
    <w:rsid w:val="00007930"/>
    <w:rsid w:val="00626483"/>
    <w:rsid w:val="00762B1F"/>
    <w:rsid w:val="00806AB3"/>
    <w:rsid w:val="0093099D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9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2023-03-21T00:35:00Z</dcterms:created>
  <dcterms:modified xsi:type="dcterms:W3CDTF">2023-03-21T00:36:00Z</dcterms:modified>
</cp:coreProperties>
</file>