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0A" w:rsidRDefault="0037290A" w:rsidP="0037290A">
      <w:r>
        <w:t>2022: Texas completely</w:t>
      </w:r>
    </w:p>
    <w:p w:rsidR="0037290A" w:rsidRDefault="0037290A" w:rsidP="0037290A"/>
    <w:p w:rsidR="0037290A" w:rsidRDefault="0037290A" w:rsidP="0037290A">
      <w:r>
        <w:t>Health insurance - yes</w:t>
      </w:r>
    </w:p>
    <w:p w:rsidR="0037290A" w:rsidRDefault="0037290A" w:rsidP="0037290A"/>
    <w:p w:rsidR="0037290A" w:rsidRDefault="0037290A" w:rsidP="0037290A">
      <w:r>
        <w:t>Marital status: Single</w:t>
      </w:r>
    </w:p>
    <w:p w:rsidR="0037290A" w:rsidRDefault="0037290A" w:rsidP="0037290A"/>
    <w:p w:rsidR="0037290A" w:rsidRDefault="0037290A" w:rsidP="0037290A">
      <w:r>
        <w:t>Visa status: h1b</w:t>
      </w:r>
    </w:p>
    <w:p w:rsidR="0037290A" w:rsidRDefault="0037290A" w:rsidP="0037290A"/>
    <w:p w:rsidR="0037290A" w:rsidRDefault="0037290A" w:rsidP="0037290A">
      <w:r>
        <w:t xml:space="preserve">Address: </w:t>
      </w:r>
      <w:r w:rsidR="00F0489F">
        <w:t>406 RED RIVER TRAIL, APT 2018, IRVING, TEXAS, 75063</w:t>
      </w:r>
    </w:p>
    <w:p w:rsidR="009D0539" w:rsidRDefault="009D0539"/>
    <w:sectPr w:rsidR="009D0539" w:rsidSect="009D0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290A"/>
    <w:rsid w:val="0037290A"/>
    <w:rsid w:val="009D0539"/>
    <w:rsid w:val="00F0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2023-02-07T23:44:00Z</dcterms:created>
  <dcterms:modified xsi:type="dcterms:W3CDTF">2023-02-08T00:16:00Z</dcterms:modified>
</cp:coreProperties>
</file>