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A5" w:rsidRDefault="001A4129" w:rsidP="00EA13A5">
      <w:r>
        <w:t>BANK NAME</w:t>
      </w:r>
      <w:r>
        <w:tab/>
        <w:t xml:space="preserve">   BOFA</w:t>
      </w:r>
    </w:p>
    <w:p w:rsidR="00EA13A5" w:rsidRDefault="001A4129" w:rsidP="00EA13A5">
      <w:r>
        <w:t>ROUTING NUMBER (PAPER/ELECTRONIC)</w:t>
      </w:r>
      <w:r>
        <w:tab/>
        <w:t xml:space="preserve">   021200339</w:t>
      </w:r>
    </w:p>
    <w:p w:rsidR="00EA13A5" w:rsidRDefault="001A4129" w:rsidP="00EA13A5">
      <w:r>
        <w:t>ACCOUNT NUMBER</w:t>
      </w:r>
      <w:r>
        <w:tab/>
        <w:t xml:space="preserve">   381047333475</w:t>
      </w:r>
    </w:p>
    <w:p w:rsidR="00EA13A5" w:rsidRDefault="001A4129" w:rsidP="00EA13A5">
      <w:r>
        <w:t>CHECKING / SAVING ACCOUNT</w:t>
      </w:r>
      <w:r>
        <w:tab/>
        <w:t xml:space="preserve">   CHECKING </w:t>
      </w:r>
    </w:p>
    <w:p w:rsidR="00DC2492" w:rsidRDefault="001A4129" w:rsidP="00EA13A5">
      <w:r>
        <w:t>ACCOUNT HOLDER NAME SUBRA VEERA RANGA RAO THUMMALAPALLI</w:t>
      </w:r>
    </w:p>
    <w:p w:rsidR="00CE78E0" w:rsidRDefault="00CE78E0" w:rsidP="00EA13A5"/>
    <w:p w:rsidR="00CE78E0" w:rsidRDefault="00CE78E0" w:rsidP="00EA13A5"/>
    <w:p w:rsidR="00CE78E0" w:rsidRDefault="001A4129" w:rsidP="00EA13A5">
      <w:r w:rsidRPr="00CE78E0">
        <w:t>2-19-5, MADHAV NAGAR, KAKINADA 533003</w:t>
      </w:r>
    </w:p>
    <w:sectPr w:rsidR="00CE78E0" w:rsidSect="00DC2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13A5"/>
    <w:rsid w:val="001A4129"/>
    <w:rsid w:val="0073301E"/>
    <w:rsid w:val="00A902A6"/>
    <w:rsid w:val="00CE78E0"/>
    <w:rsid w:val="00DC2492"/>
    <w:rsid w:val="00EA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2023-03-20T16:23:00Z</dcterms:created>
  <dcterms:modified xsi:type="dcterms:W3CDTF">2023-03-21T17:50:00Z</dcterms:modified>
</cp:coreProperties>
</file>