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592C">
      <w:r>
        <w:t>--&gt;FIRST NAME: SHARANG CHANDRASHEKAR</w:t>
      </w:r>
      <w:r>
        <w:br/>
        <w:t>--&gt;LAST NAME: NADKARNI</w:t>
      </w:r>
      <w:r>
        <w:br/>
        <w:t>--&gt;SSN: 878-37-5711</w:t>
      </w:r>
      <w:r>
        <w:br/>
        <w:t>--&gt;DOB: 11/26/1992</w:t>
      </w:r>
      <w:r>
        <w:br/>
        <w:t>--&gt;VISA STATUS ON DEC 31ST 2022: H1-B</w:t>
      </w:r>
      <w:r>
        <w:br/>
        <w:t>--&gt;CURRENT ADDRESS: 13411 ASH WAY UNIT A1, EVERETT, WA 98204.</w:t>
      </w:r>
      <w:r>
        <w:br/>
        <w:t xml:space="preserve">--&gt;EMAIL ID: </w:t>
      </w:r>
      <w:hyperlink r:id="rId4" w:history="1">
        <w:r>
          <w:rPr>
            <w:rStyle w:val="Hyperlink"/>
          </w:rPr>
          <w:t>NADKARNI.SHARANG@GMAIL.COM</w:t>
        </w:r>
      </w:hyperlink>
      <w:r>
        <w:br/>
        <w:t>--&gt;PHN NMBR: 214-478-7069</w:t>
      </w:r>
      <w:r>
        <w:br/>
        <w:t>--&gt;MARITAL STATUS: SINGLE</w:t>
      </w:r>
      <w:r>
        <w:br/>
        <w:t>----&gt;OCCUPATION: TECHNICAL ACCOUNT MANAGER</w:t>
      </w:r>
      <w:r>
        <w:br/>
        <w:t>--&gt;IN 2022 JAN 1ST TO DEC 31ST WHICH STATES U HAVE BEEN STAYED: TEXAS, WASHINGTON</w:t>
      </w:r>
      <w:r>
        <w:br/>
        <w:t>--&gt; DO U HAVE HEALTH INSURANCE: YES</w:t>
      </w:r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1592C"/>
    <w:rsid w:val="0021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karni.shar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2023-01-27T15:36:00Z</dcterms:created>
  <dcterms:modified xsi:type="dcterms:W3CDTF">2023-01-27T15:36:00Z</dcterms:modified>
</cp:coreProperties>
</file>