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D007D4" w:rsidTr="00D007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007D4" w:rsidTr="00D00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D007D4" w:rsidTr="00D00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888302699</w:t>
            </w:r>
          </w:p>
        </w:tc>
      </w:tr>
      <w:tr w:rsidR="00D007D4" w:rsidTr="00D00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07D4" w:rsidTr="00D00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Hemanth Kari</w:t>
            </w:r>
          </w:p>
        </w:tc>
      </w:tr>
    </w:tbl>
    <w:p w:rsidR="00D007D4" w:rsidRDefault="00D007D4" w:rsidP="00D007D4"/>
    <w:p w:rsidR="00D007D4" w:rsidRDefault="00D007D4" w:rsidP="00D007D4"/>
    <w:p w:rsidR="00D007D4" w:rsidRDefault="00D007D4" w:rsidP="00D007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2199"/>
        <w:gridCol w:w="2349"/>
      </w:tblGrid>
      <w:tr w:rsidR="00D007D4" w:rsidTr="00D007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007D4" w:rsidTr="00D007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9371134318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7D4" w:rsidTr="00D007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7D4" w:rsidTr="00D007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7D4" w:rsidTr="00D007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7D4" w:rsidTr="00D007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7D4" w:rsidTr="00D007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>
            <w:pPr>
              <w:spacing w:before="100" w:beforeAutospacing="1" w:after="200" w:line="224" w:lineRule="atLeast"/>
            </w:pPr>
            <w:r>
              <w:t>9-162, Parchur Road, Opp. Adarsha Public School, Inkollu Post and Mandal, Prakasam, 523167, Andhra Pradesh,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D4" w:rsidRDefault="00D007D4"/>
        </w:tc>
      </w:tr>
    </w:tbl>
    <w:p w:rsidR="003438CE" w:rsidRDefault="003438CE">
      <w:bookmarkStart w:id="0" w:name="_GoBack"/>
      <w:bookmarkEnd w:id="0"/>
    </w:p>
    <w:sectPr w:rsidR="00343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A"/>
    <w:rsid w:val="0022692A"/>
    <w:rsid w:val="003438CE"/>
    <w:rsid w:val="00D0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AB18B-CBEA-4F73-ADD1-82E214D5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7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2023-04-17T00:07:00Z</dcterms:created>
  <dcterms:modified xsi:type="dcterms:W3CDTF">2023-04-17T00:07:00Z</dcterms:modified>
</cp:coreProperties>
</file>