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7F" w:rsidRDefault="00102F7F" w:rsidP="00102F7F">
      <w:r>
        <w:t>Rental Income:</w:t>
      </w:r>
    </w:p>
    <w:p w:rsidR="00102F7F" w:rsidRDefault="00102F7F" w:rsidP="00102F7F"/>
    <w:p w:rsidR="00102F7F" w:rsidRDefault="00102F7F" w:rsidP="00102F7F">
      <w:r w:rsidRPr="008325A2">
        <w:rPr>
          <w:highlight w:val="yellow"/>
        </w:rPr>
        <w:t>2360 Sargent Daly : $2800 / Month starting on Jun 1st, Jan to May - Loss of rent . Had repair work worth $7000.</w:t>
      </w:r>
    </w:p>
    <w:p w:rsidR="00102F7F" w:rsidRDefault="00102F7F" w:rsidP="00102F7F">
      <w:r w:rsidRPr="008325A2">
        <w:t>1105 Regency Ct : 1650 / Month , Had $700 of repair, All year rented</w:t>
      </w:r>
    </w:p>
    <w:p w:rsidR="00102F7F" w:rsidRPr="008325A2" w:rsidRDefault="00102F7F" w:rsidP="00102F7F">
      <w:r w:rsidRPr="008325A2">
        <w:t>1206 Regency Ct : 1650 / Month, Had $2500 of repair, Didn't get rent for 2 months</w:t>
      </w:r>
    </w:p>
    <w:p w:rsidR="00102F7F" w:rsidRPr="008325A2" w:rsidRDefault="00102F7F" w:rsidP="00102F7F">
      <w:r w:rsidRPr="008325A2">
        <w:t>1803 Holly Oak : $2500 /  Month, Had $2500 of repair, Didn't get rent for 3 months</w:t>
      </w:r>
    </w:p>
    <w:p w:rsidR="00102F7F" w:rsidRDefault="00102F7F" w:rsidP="00102F7F">
      <w:r w:rsidRPr="008325A2">
        <w:t>1916 RoseBrook : $2000 / Month, All year rented</w:t>
      </w:r>
      <w:r w:rsidRPr="008325A2">
        <w:rPr>
          <w:highlight w:val="yellow"/>
        </w:rPr>
        <w:t>.</w:t>
      </w:r>
    </w:p>
    <w:p w:rsidR="00605658" w:rsidRDefault="00605658"/>
    <w:sectPr w:rsidR="00605658" w:rsidSect="00605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02F7F"/>
    <w:rsid w:val="00102F7F"/>
    <w:rsid w:val="00605658"/>
    <w:rsid w:val="008325A2"/>
    <w:rsid w:val="00C8356E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2023-01-30T16:14:00Z</dcterms:created>
  <dcterms:modified xsi:type="dcterms:W3CDTF">2023-01-30T18:34:00Z</dcterms:modified>
</cp:coreProperties>
</file>