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F326A" w:rsidTr="006F326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F326A" w:rsidTr="006F32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6F326A" w:rsidTr="006F32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872290015</w:t>
            </w:r>
          </w:p>
        </w:tc>
      </w:tr>
      <w:tr w:rsidR="006F326A" w:rsidTr="006F32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6F326A" w:rsidTr="006F32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tejaswi Nadipineni</w:t>
            </w:r>
          </w:p>
        </w:tc>
      </w:tr>
    </w:tbl>
    <w:p w:rsidR="006F326A" w:rsidRDefault="006F326A" w:rsidP="006F326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6F326A" w:rsidTr="006F326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F326A" w:rsidTr="006F32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41583605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326A" w:rsidTr="006F32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326A" w:rsidTr="006F32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326A" w:rsidTr="006F32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326A" w:rsidTr="006F32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326A" w:rsidTr="006F32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6A" w:rsidRDefault="006F32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51C3" w:rsidRDefault="000051C3"/>
    <w:p w:rsidR="001D2567" w:rsidRDefault="005B6F75" w:rsidP="005B6F75">
      <w:r w:rsidRPr="005B6F75">
        <w:t>Flat no106, Wisper medows, Prabu nagar, poranki, vijayawada 521157</w:t>
      </w:r>
    </w:p>
    <w:sectPr w:rsidR="001D2567" w:rsidSect="00005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6F326A"/>
    <w:rsid w:val="000051C3"/>
    <w:rsid w:val="001D2567"/>
    <w:rsid w:val="00384CF9"/>
    <w:rsid w:val="005B6F75"/>
    <w:rsid w:val="006F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1D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1D2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2023-02-13T20:27:00Z</dcterms:created>
  <dcterms:modified xsi:type="dcterms:W3CDTF">2023-02-14T01:59:00Z</dcterms:modified>
</cp:coreProperties>
</file>