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546" w:rsidRDefault="00422CB4">
      <w:r w:rsidRPr="00422CB4">
        <w:t xml:space="preserve">6 </w:t>
      </w:r>
      <w:proofErr w:type="spellStart"/>
      <w:r w:rsidRPr="00422CB4">
        <w:t>Ambika</w:t>
      </w:r>
      <w:proofErr w:type="spellEnd"/>
      <w:r w:rsidRPr="00422CB4">
        <w:t xml:space="preserve"> </w:t>
      </w:r>
      <w:proofErr w:type="gramStart"/>
      <w:r w:rsidRPr="00422CB4">
        <w:t>colony ,</w:t>
      </w:r>
      <w:proofErr w:type="gramEnd"/>
      <w:r w:rsidRPr="00422CB4">
        <w:t xml:space="preserve"> </w:t>
      </w:r>
      <w:proofErr w:type="spellStart"/>
      <w:r w:rsidRPr="00422CB4">
        <w:t>tonk</w:t>
      </w:r>
      <w:proofErr w:type="spellEnd"/>
      <w:r w:rsidRPr="00422CB4">
        <w:t xml:space="preserve"> road , near </w:t>
      </w:r>
      <w:proofErr w:type="spellStart"/>
      <w:r w:rsidRPr="00422CB4">
        <w:t>Shyam</w:t>
      </w:r>
      <w:proofErr w:type="spellEnd"/>
      <w:r w:rsidRPr="00422CB4">
        <w:t xml:space="preserve"> guest house , </w:t>
      </w:r>
      <w:proofErr w:type="spellStart"/>
      <w:r w:rsidRPr="00422CB4">
        <w:t>Sanganer</w:t>
      </w:r>
      <w:proofErr w:type="spellEnd"/>
      <w:r w:rsidRPr="00422CB4">
        <w:t xml:space="preserve">, </w:t>
      </w:r>
      <w:proofErr w:type="spellStart"/>
      <w:r w:rsidRPr="00422CB4">
        <w:t>Jaipur</w:t>
      </w:r>
      <w:proofErr w:type="spellEnd"/>
      <w:r w:rsidRPr="00422CB4">
        <w:t xml:space="preserve"> , Rajasthan 302029</w:t>
      </w:r>
    </w:p>
    <w:sectPr w:rsidR="009B4546" w:rsidSect="009B4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20"/>
  <w:characterSpacingControl w:val="doNotCompress"/>
  <w:compat/>
  <w:rsids>
    <w:rsidRoot w:val="00422CB4"/>
    <w:rsid w:val="00422CB4"/>
    <w:rsid w:val="009B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2023-02-16T20:48:00Z</dcterms:created>
  <dcterms:modified xsi:type="dcterms:W3CDTF">2023-02-16T20:49:00Z</dcterms:modified>
</cp:coreProperties>
</file>