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B0" w:rsidRDefault="00602FE7">
      <w:r w:rsidRPr="00925539">
        <w:t>FLAT NO</w:t>
      </w:r>
      <w:proofErr w:type="gramStart"/>
      <w:r w:rsidRPr="00925539">
        <w:t>:305</w:t>
      </w:r>
      <w:proofErr w:type="gramEnd"/>
      <w:r w:rsidRPr="00925539">
        <w:t xml:space="preserve"> , BLOCK :6, MY HOME VIHANGA RD, FINANCIAL DISTRICT, GACHIBOWLI, NANAKARAMGUDA, TELANGANA 500032</w:t>
      </w:r>
    </w:p>
    <w:sectPr w:rsidR="008F65B0" w:rsidSect="008F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5539"/>
    <w:rsid w:val="00602FE7"/>
    <w:rsid w:val="008F65B0"/>
    <w:rsid w:val="0092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2023-02-25T22:23:00Z</dcterms:created>
  <dcterms:modified xsi:type="dcterms:W3CDTF">2023-02-26T00:19:00Z</dcterms:modified>
</cp:coreProperties>
</file>