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71B8" w:rsidTr="007C71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Pr="00B24EB1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B1"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C71B8" w:rsidTr="007C71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Pr="00B24EB1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B1"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7C71B8" w:rsidTr="007C71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Pr="00B24EB1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B1">
              <w:rPr>
                <w:rFonts w:ascii="Bookman Old Style" w:hAnsi="Bookman Old Style"/>
                <w:color w:val="000000"/>
              </w:rPr>
              <w:t> 518010629727</w:t>
            </w:r>
          </w:p>
        </w:tc>
      </w:tr>
      <w:tr w:rsidR="007C71B8" w:rsidTr="007C71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Pr="00B24EB1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B1"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C71B8" w:rsidTr="007C71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Pr="00B24EB1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B1">
              <w:rPr>
                <w:rFonts w:ascii="Bookman Old Style" w:hAnsi="Bookman Old Style"/>
                <w:color w:val="000000"/>
              </w:rPr>
              <w:t> SHYAM KUMAR BURAM</w:t>
            </w:r>
          </w:p>
        </w:tc>
      </w:tr>
    </w:tbl>
    <w:p w:rsidR="007C71B8" w:rsidRDefault="007A2CAF" w:rsidP="007C71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71B8" w:rsidRDefault="007C71B8" w:rsidP="007C71B8">
      <w:pPr>
        <w:spacing w:before="100" w:beforeAutospacing="1" w:after="100" w:afterAutospacing="1"/>
      </w:pPr>
    </w:p>
    <w:p w:rsidR="007C71B8" w:rsidRDefault="007C71B8" w:rsidP="007C71B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8"/>
        <w:gridCol w:w="2364"/>
        <w:gridCol w:w="2364"/>
      </w:tblGrid>
      <w:tr w:rsidR="007C71B8" w:rsidTr="007C71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71B8" w:rsidTr="007C71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K04-22-2959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1B8" w:rsidTr="007C71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1B8" w:rsidTr="007C71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1B8" w:rsidTr="007C71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1B8" w:rsidTr="007C71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1B8" w:rsidTr="007C71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4-68, OPP GRAMPANCHAYTH, NADIKUDA, WARANGAL RURAL, TELANGANA, INDIA.</w:t>
            </w:r>
          </w:p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PIN CODE 506391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B8" w:rsidRDefault="007A2C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C71B8" w:rsidRDefault="007A2CAF" w:rsidP="007C71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07C8C" w:rsidRDefault="00F07C8C"/>
    <w:sectPr w:rsidR="00F07C8C" w:rsidSect="00F07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71B8"/>
    <w:rsid w:val="007A2CAF"/>
    <w:rsid w:val="007C71B8"/>
    <w:rsid w:val="00B24EB1"/>
    <w:rsid w:val="00F0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2023-03-15T16:11:00Z</dcterms:created>
  <dcterms:modified xsi:type="dcterms:W3CDTF">2023-03-15T19:34:00Z</dcterms:modified>
</cp:coreProperties>
</file>