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F2" w:rsidRDefault="00E81DED">
      <w:proofErr w:type="gramStart"/>
      <w:r w:rsidRPr="009D2D2A">
        <w:t>SUDHAKAR REDDY DWARSALA, 303, SRI ENCLAVE, ROAD NO 1 NORTH, GOUTHAMA BUDDHA TOWNSHIP</w:t>
      </w:r>
      <w:r w:rsidR="009D2D2A" w:rsidRPr="009D2D2A">
        <w:t xml:space="preserve">, </w:t>
      </w:r>
      <w:r w:rsidRPr="009D2D2A">
        <w:t>SIVANANDHAPURAM, KADAPA 516004 INDIA.</w:t>
      </w:r>
      <w:proofErr w:type="gramEnd"/>
    </w:p>
    <w:sectPr w:rsidR="004720F2" w:rsidSect="00472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2D2A"/>
    <w:rsid w:val="004720F2"/>
    <w:rsid w:val="009D2D2A"/>
    <w:rsid w:val="00E8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2023-03-09T00:49:00Z</dcterms:created>
  <dcterms:modified xsi:type="dcterms:W3CDTF">2023-03-09T01:16:00Z</dcterms:modified>
</cp:coreProperties>
</file>