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7B" w:rsidRDefault="0053307B" w:rsidP="0053307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307B" w:rsidTr="005330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53307B" w:rsidTr="005330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53307B" w:rsidTr="005330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5400350379</w:t>
            </w:r>
          </w:p>
        </w:tc>
      </w:tr>
      <w:tr w:rsidR="0053307B" w:rsidTr="005330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3307B" w:rsidTr="005330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Vyshnavi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Aitu</w:t>
            </w:r>
            <w:proofErr w:type="spellEnd"/>
          </w:p>
        </w:tc>
      </w:tr>
    </w:tbl>
    <w:p w:rsidR="0053307B" w:rsidRDefault="0053307B" w:rsidP="005330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53307B" w:rsidRDefault="0053307B" w:rsidP="0053307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3307B" w:rsidTr="005330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3307B" w:rsidTr="005330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17-193-6149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307B" w:rsidTr="005330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307B" w:rsidTr="005330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307B" w:rsidTr="005330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307B" w:rsidTr="005330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307B" w:rsidTr="005330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GM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Bunglow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No.1</w:t>
            </w:r>
            <w:r>
              <w:rPr>
                <w:rFonts w:ascii="Bookman Old Style" w:hAnsi="Bookman Old Style"/>
                <w:color w:val="002060"/>
              </w:rPr>
              <w:br/>
              <w:t>Bungalows Area</w:t>
            </w:r>
            <w:r>
              <w:rPr>
                <w:rFonts w:ascii="Bookman Old Style" w:hAnsi="Bookman Old Style"/>
                <w:color w:val="002060"/>
              </w:rPr>
              <w:br/>
            </w:r>
            <w:proofErr w:type="spellStart"/>
            <w:r>
              <w:rPr>
                <w:rFonts w:ascii="Bookman Old Style" w:hAnsi="Bookman Old Style"/>
                <w:color w:val="002060"/>
              </w:rPr>
              <w:t>Pannur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X Road</w:t>
            </w:r>
            <w:r>
              <w:rPr>
                <w:rFonts w:ascii="Bookman Old Style" w:hAnsi="Bookman Old Style"/>
                <w:color w:val="002060"/>
              </w:rPr>
              <w:br/>
              <w:t>PO. Centenary Colony</w:t>
            </w:r>
            <w:r>
              <w:rPr>
                <w:rFonts w:ascii="Bookman Old Style" w:hAnsi="Bookman Old Style"/>
                <w:color w:val="002060"/>
              </w:rPr>
              <w:br/>
              <w:t xml:space="preserve">Dist.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Peddapally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br/>
              <w:t>Pin. 505212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7B" w:rsidRDefault="005330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3307B" w:rsidRDefault="0053307B" w:rsidP="005330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53307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3307B"/>
    <w:rsid w:val="0053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2023-03-27T20:45:00Z</dcterms:created>
  <dcterms:modified xsi:type="dcterms:W3CDTF">2023-03-27T20:45:00Z</dcterms:modified>
</cp:coreProperties>
</file>