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2A" w:rsidRDefault="00BF292A">
      <w:hyperlink r:id="rId4" w:history="1">
        <w:r w:rsidR="008E02A2" w:rsidRPr="00D66E3E">
          <w:rPr>
            <w:rStyle w:val="Hyperlink"/>
          </w:rPr>
          <w:t>VISVESHMALIK@GMAIL.COM</w:t>
        </w:r>
      </w:hyperlink>
    </w:p>
    <w:p w:rsidR="00120806" w:rsidRDefault="00120806">
      <w:r w:rsidRPr="00120806">
        <w:t>(727) 307-6000</w:t>
      </w:r>
    </w:p>
    <w:tbl>
      <w:tblPr>
        <w:tblW w:w="3900" w:type="dxa"/>
        <w:tblCellMar>
          <w:left w:w="0" w:type="dxa"/>
          <w:right w:w="0" w:type="dxa"/>
        </w:tblCellMar>
        <w:tblLook w:val="04A0"/>
      </w:tblPr>
      <w:tblGrid>
        <w:gridCol w:w="2600"/>
        <w:gridCol w:w="1300"/>
      </w:tblGrid>
      <w:tr w:rsidR="00120806" w:rsidTr="00120806">
        <w:trPr>
          <w:trHeight w:val="320"/>
        </w:trPr>
        <w:tc>
          <w:tcPr>
            <w:tcW w:w="2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Rent 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120806" w:rsidTr="00120806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120806" w:rsidTr="00120806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Flight and travel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120806" w:rsidTr="00120806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343E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OFFICE EQUIPMENT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120806" w:rsidTr="00120806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343E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OFFICE CHAIR/TABLE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120806" w:rsidTr="00120806">
        <w:trPr>
          <w:trHeight w:val="3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806" w:rsidRDefault="0012080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17200</w:t>
            </w:r>
          </w:p>
        </w:tc>
      </w:tr>
    </w:tbl>
    <w:p w:rsidR="00120806" w:rsidRDefault="00120806"/>
    <w:sectPr w:rsidR="00120806" w:rsidSect="00BF2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20806"/>
    <w:rsid w:val="00120806"/>
    <w:rsid w:val="00343EDF"/>
    <w:rsid w:val="008E02A2"/>
    <w:rsid w:val="00B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veshmal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2023-03-27T20:56:00Z</dcterms:created>
  <dcterms:modified xsi:type="dcterms:W3CDTF">2023-03-31T18:17:00Z</dcterms:modified>
</cp:coreProperties>
</file>