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3D79">
      <w:r>
        <w:br/>
        <w:t>Name of the bank :  ASHOK KUMAR LAUVANSHI</w:t>
      </w:r>
      <w:r>
        <w:br/>
        <w:t>Account number :   435051946115</w:t>
      </w:r>
      <w:r>
        <w:br/>
        <w:t>Account type (checking/saving) : Checking</w:t>
      </w:r>
      <w:r>
        <w:br/>
        <w:t>Routing number:</w:t>
      </w:r>
      <w:r>
        <w:br/>
        <w:t>                        Paper &amp; Electronic  051000017</w:t>
      </w:r>
      <w:r>
        <w:br/>
        <w:t>                        Wires                      026009593</w:t>
      </w:r>
      <w:r>
        <w:br/>
      </w:r>
      <w:r>
        <w:br/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83D79"/>
    <w:rsid w:val="0078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2023-04-05T15:52:00Z</dcterms:created>
  <dcterms:modified xsi:type="dcterms:W3CDTF">2023-04-05T15:52:00Z</dcterms:modified>
</cp:coreProperties>
</file>