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DBBF" w14:textId="498FC625" w:rsidR="002E642E" w:rsidRDefault="0045279D" w:rsidP="002E642E">
      <w:r>
        <w:t>: IN 2022, I ONLY LIVED IN TEXAS</w:t>
      </w:r>
    </w:p>
    <w:p w14:paraId="2E18EE27" w14:textId="4F4486C4" w:rsidR="002E642E" w:rsidRDefault="0045279D" w:rsidP="002E642E">
      <w:r>
        <w:t>: YES, I HAVE HEALTH INSURANCE</w:t>
      </w:r>
    </w:p>
    <w:p w14:paraId="0D7517C0" w14:textId="09BC1803" w:rsidR="002E642E" w:rsidRDefault="0045279D" w:rsidP="002E642E">
      <w:r>
        <w:t>: MARITAL STATUS: SINGLE</w:t>
      </w:r>
    </w:p>
    <w:p w14:paraId="601CE276" w14:textId="7478CE9F" w:rsidR="002E642E" w:rsidRDefault="0045279D" w:rsidP="002E642E">
      <w:r>
        <w:t>: VISA STATUS ON 31 DEC 2022: H1</w:t>
      </w:r>
    </w:p>
    <w:p w14:paraId="4F28AE2B" w14:textId="4491F1F1" w:rsidR="00D227CD" w:rsidRDefault="0045279D" w:rsidP="002E642E">
      <w:r>
        <w:t>: CURRENT ADDRESS: 1521 ROYAL LN, APT.</w:t>
      </w:r>
      <w:proofErr w:type="gramStart"/>
      <w:r>
        <w:t>1303,DALLAS</w:t>
      </w:r>
      <w:proofErr w:type="gramEnd"/>
      <w:r>
        <w:t>, TX -75229</w:t>
      </w:r>
    </w:p>
    <w:sectPr w:rsidR="00D2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42E"/>
    <w:rsid w:val="002E642E"/>
    <w:rsid w:val="0045279D"/>
    <w:rsid w:val="00D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3742"/>
  <w15:docId w15:val="{0C504D49-DA59-4E14-84EC-3868840C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2023-01-24T15:58:00Z</dcterms:created>
  <dcterms:modified xsi:type="dcterms:W3CDTF">2023-01-24T16:54:00Z</dcterms:modified>
</cp:coreProperties>
</file>