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74DC">
      <w:r w:rsidRPr="00A074DC">
        <w:t>H NO.12-1-184/P23 PLOT NO.23, ROAD NO.5, AJAY NAGAR COLONY</w:t>
      </w:r>
      <w:proofErr w:type="gramStart"/>
      <w:r w:rsidRPr="00A074DC">
        <w:t>,BANDLAGUDA</w:t>
      </w:r>
      <w:proofErr w:type="gramEnd"/>
      <w:r w:rsidRPr="00A074DC">
        <w:t xml:space="preserve">, NAGOLE, GSI POST, </w:t>
      </w:r>
      <w:proofErr w:type="spellStart"/>
      <w:r w:rsidRPr="00A074DC">
        <w:t>Telangana,Hyderabad</w:t>
      </w:r>
      <w:proofErr w:type="spellEnd"/>
      <w:r w:rsidRPr="00A074DC">
        <w:t xml:space="preserve"> - 500068.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074DC"/>
    <w:rsid w:val="00A0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2023-02-04T08:50:00Z</dcterms:created>
  <dcterms:modified xsi:type="dcterms:W3CDTF">2023-02-04T08:50:00Z</dcterms:modified>
</cp:coreProperties>
</file>