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98" w:rsidRDefault="00317E98" w:rsidP="00317E98">
      <w:r>
        <w:t>INDIRA NILAYAM, H-NO 8-7-89/C/P-11, PHASE 3</w:t>
      </w:r>
    </w:p>
    <w:p w:rsidR="00317E98" w:rsidRDefault="00317E98" w:rsidP="00317E98">
      <w:r>
        <w:t>CHAITANYA NAGAR, B N REDDY NAGAR,</w:t>
      </w:r>
    </w:p>
    <w:p w:rsidR="00317E98" w:rsidRDefault="00317E98" w:rsidP="00317E98">
      <w:r>
        <w:t xml:space="preserve">HYDERABAD, TELANGANA </w:t>
      </w:r>
    </w:p>
    <w:p w:rsidR="00000000" w:rsidRDefault="00317E98" w:rsidP="00317E98">
      <w:r>
        <w:t>500079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7E98"/>
    <w:rsid w:val="0031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2023-03-03T19:22:00Z</dcterms:created>
  <dcterms:modified xsi:type="dcterms:W3CDTF">2023-03-03T19:22:00Z</dcterms:modified>
</cp:coreProperties>
</file>