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E" w:rsidRDefault="00F80F6E" w:rsidP="00F80F6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0"/>
        <w:gridCol w:w="2459"/>
      </w:tblGrid>
      <w:tr w:rsidR="00F80F6E" w:rsidTr="00F80F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012325587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N9511102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>(India)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06/01/2016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03-28-2024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05/31/2026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ID/Passport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80F6E" w:rsidTr="00F80F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E316B">
              <w:rPr>
                <w:rFonts w:ascii="Bookman Old Style" w:hAnsi="Bookman Old Style"/>
                <w:color w:val="002060"/>
              </w:rPr>
              <w:t>ELLORA RESIDENCY, G-104, BEHIND BANK OF INDIA, DEHUROAD, PUNE 412101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F6E" w:rsidRDefault="00F80F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Ellora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G-104, Behind Bank of India,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Dehuroad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412101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0F6E"/>
    <w:rsid w:val="00227DF2"/>
    <w:rsid w:val="003305E4"/>
    <w:rsid w:val="005A220E"/>
    <w:rsid w:val="005E316B"/>
    <w:rsid w:val="007A355B"/>
    <w:rsid w:val="00D83613"/>
    <w:rsid w:val="00F8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2023-01-31T15:58:00Z</dcterms:created>
  <dcterms:modified xsi:type="dcterms:W3CDTF">2023-01-31T23:37:00Z</dcterms:modified>
</cp:coreProperties>
</file>