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62" w:rsidRDefault="00B22162" w:rsidP="00B22162">
      <w:pPr>
        <w:rPr>
          <w:rFonts w:ascii="Tahoma" w:hAnsi="Tahoma" w:cs="Tahoma"/>
          <w:color w:val="000066"/>
        </w:rPr>
      </w:pPr>
      <w:proofErr w:type="spellStart"/>
      <w:r>
        <w:rPr>
          <w:rFonts w:ascii="Tahoma" w:hAnsi="Tahoma" w:cs="Tahoma"/>
          <w:color w:val="000066"/>
        </w:rPr>
        <w:t>Pls</w:t>
      </w:r>
      <w:proofErr w:type="spellEnd"/>
      <w:r>
        <w:rPr>
          <w:rFonts w:ascii="Tahoma" w:hAnsi="Tahoma" w:cs="Tahoma"/>
          <w:color w:val="000066"/>
        </w:rPr>
        <w:t xml:space="preserve"> find attached our W2s. And help filing the tax return for 2023. Below are the mortgage and car loan we have.</w:t>
      </w:r>
    </w:p>
    <w:p w:rsidR="00B22162" w:rsidRDefault="00B22162" w:rsidP="00B22162">
      <w:pPr>
        <w:rPr>
          <w:rFonts w:ascii="Tahoma" w:hAnsi="Tahoma" w:cs="Tahoma"/>
          <w:color w:val="000066"/>
        </w:rPr>
      </w:pPr>
    </w:p>
    <w:tbl>
      <w:tblPr>
        <w:tblW w:w="4420" w:type="dxa"/>
        <w:tblCellMar>
          <w:left w:w="0" w:type="dxa"/>
          <w:right w:w="0" w:type="dxa"/>
        </w:tblCellMar>
        <w:tblLook w:val="04A0"/>
      </w:tblPr>
      <w:tblGrid>
        <w:gridCol w:w="2423"/>
        <w:gridCol w:w="1997"/>
      </w:tblGrid>
      <w:tr w:rsidR="00B22162" w:rsidTr="00B22162">
        <w:trPr>
          <w:trHeight w:val="28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162" w:rsidRDefault="00B2216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Loans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162" w:rsidRDefault="00B2216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EMI(Per Month)</w:t>
            </w:r>
          </w:p>
        </w:tc>
      </w:tr>
      <w:tr w:rsidR="00B22162" w:rsidTr="00B2216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162" w:rsidRDefault="00B221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India Home Loan1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162" w:rsidRDefault="00B221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INR 74,200.00</w:t>
            </w:r>
          </w:p>
        </w:tc>
      </w:tr>
      <w:tr w:rsidR="00B22162" w:rsidTr="00B2216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162" w:rsidRDefault="00B221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India Home Loan2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162" w:rsidRDefault="00B221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INR 21,000.00</w:t>
            </w:r>
          </w:p>
        </w:tc>
      </w:tr>
      <w:tr w:rsidR="00B22162" w:rsidTr="00B2216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162" w:rsidRDefault="00B221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 Home Loan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162" w:rsidRDefault="00B221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$2,078.62</w:t>
            </w:r>
          </w:p>
        </w:tc>
      </w:tr>
      <w:tr w:rsidR="00B22162" w:rsidTr="00B2216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162" w:rsidRDefault="00B221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 Card Loan(Non Electric)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162" w:rsidRDefault="00B221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$754.86</w:t>
            </w:r>
          </w:p>
        </w:tc>
      </w:tr>
    </w:tbl>
    <w:p w:rsidR="00B22162" w:rsidRDefault="00B22162" w:rsidP="00B22162">
      <w:pPr>
        <w:rPr>
          <w:rFonts w:ascii="Tahoma" w:hAnsi="Tahoma" w:cs="Tahoma"/>
          <w:color w:val="000066"/>
        </w:rPr>
      </w:pPr>
    </w:p>
    <w:p w:rsidR="00B22162" w:rsidRDefault="00B22162" w:rsidP="00B22162">
      <w:pPr>
        <w:rPr>
          <w:rFonts w:ascii="Tahoma" w:hAnsi="Tahoma" w:cs="Tahoma"/>
          <w:color w:val="000066"/>
        </w:rPr>
      </w:pPr>
      <w:r>
        <w:rPr>
          <w:rStyle w:val="Strong"/>
          <w:rFonts w:ascii="Tahoma" w:hAnsi="Tahoma" w:cs="Tahoma"/>
          <w:color w:val="1F497D"/>
          <w:sz w:val="20"/>
          <w:szCs w:val="20"/>
        </w:rPr>
        <w:t>Regards,</w:t>
      </w:r>
    </w:p>
    <w:p w:rsidR="00B22162" w:rsidRDefault="00B22162" w:rsidP="00B22162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66"/>
          <w:sz w:val="20"/>
          <w:szCs w:val="20"/>
        </w:rPr>
        <w:t>Chandan Saxena</w:t>
      </w:r>
    </w:p>
    <w:p w:rsidR="00B22162" w:rsidRDefault="00B22162" w:rsidP="00B22162">
      <w:pPr>
        <w:pStyle w:val="NormalWeb"/>
        <w:spacing w:before="0" w:beforeAutospacing="0" w:after="0" w:afterAutospacing="0"/>
        <w:rPr>
          <w:rFonts w:ascii="Tahoma" w:hAnsi="Tahoma" w:cs="Tahoma"/>
          <w:color w:val="000066"/>
          <w:sz w:val="20"/>
          <w:szCs w:val="20"/>
        </w:rPr>
      </w:pPr>
      <w:r>
        <w:rPr>
          <w:rFonts w:ascii="Tahoma" w:hAnsi="Tahoma" w:cs="Tahoma"/>
          <w:color w:val="000066"/>
          <w:sz w:val="20"/>
          <w:szCs w:val="20"/>
        </w:rPr>
        <w:t>Mobile: +1-224-539-7409</w:t>
      </w:r>
    </w:p>
    <w:p w:rsidR="00704028" w:rsidRDefault="00704028" w:rsidP="00B22162">
      <w:pPr>
        <w:pStyle w:val="NormalWeb"/>
        <w:spacing w:before="0" w:beforeAutospacing="0" w:after="0" w:afterAutospacing="0"/>
        <w:rPr>
          <w:rFonts w:ascii="Tahoma" w:hAnsi="Tahoma" w:cs="Tahoma"/>
          <w:color w:val="000066"/>
          <w:sz w:val="20"/>
          <w:szCs w:val="20"/>
        </w:rPr>
      </w:pPr>
    </w:p>
    <w:tbl>
      <w:tblPr>
        <w:tblW w:w="9140" w:type="dxa"/>
        <w:tblCellMar>
          <w:left w:w="0" w:type="dxa"/>
          <w:right w:w="0" w:type="dxa"/>
        </w:tblCellMar>
        <w:tblLook w:val="04A0"/>
      </w:tblPr>
      <w:tblGrid>
        <w:gridCol w:w="2420"/>
        <w:gridCol w:w="3260"/>
        <w:gridCol w:w="2000"/>
        <w:gridCol w:w="1460"/>
      </w:tblGrid>
      <w:tr w:rsidR="00704028" w:rsidRPr="00704028" w:rsidTr="00704028">
        <w:trPr>
          <w:trHeight w:val="28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028" w:rsidRPr="00704028" w:rsidRDefault="00704028" w:rsidP="00704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4028">
              <w:rPr>
                <w:rFonts w:ascii="Calibri" w:eastAsia="Times New Roman" w:hAnsi="Calibri" w:cs="Calibri"/>
                <w:b/>
                <w:bCs/>
                <w:color w:val="000000"/>
              </w:rPr>
              <w:t>Loans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028" w:rsidRPr="00704028" w:rsidRDefault="00704028" w:rsidP="00704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4028">
              <w:rPr>
                <w:rFonts w:ascii="Calibri" w:eastAsia="Times New Roman" w:hAnsi="Calibri" w:cs="Calibri"/>
                <w:b/>
                <w:bCs/>
                <w:color w:val="000000"/>
              </w:rPr>
              <w:t>Address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028" w:rsidRPr="00704028" w:rsidRDefault="00704028" w:rsidP="00704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4028">
              <w:rPr>
                <w:rFonts w:ascii="Calibri" w:eastAsia="Times New Roman" w:hAnsi="Calibri" w:cs="Calibri"/>
                <w:b/>
                <w:bCs/>
                <w:color w:val="000000"/>
              </w:rPr>
              <w:t>EMI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028" w:rsidRPr="00704028" w:rsidRDefault="00704028" w:rsidP="00704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4028">
              <w:rPr>
                <w:rFonts w:ascii="Calibri" w:eastAsia="Times New Roman" w:hAnsi="Calibri" w:cs="Calibri"/>
                <w:b/>
                <w:bCs/>
                <w:color w:val="000000"/>
              </w:rPr>
              <w:t>Interest</w:t>
            </w:r>
          </w:p>
        </w:tc>
      </w:tr>
      <w:tr w:rsidR="00704028" w:rsidRPr="00704028" w:rsidTr="00704028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028" w:rsidRPr="00704028" w:rsidRDefault="00704028" w:rsidP="00704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028">
              <w:rPr>
                <w:rFonts w:ascii="Calibri" w:eastAsia="Times New Roman" w:hAnsi="Calibri" w:cs="Calibri"/>
                <w:color w:val="000000"/>
              </w:rPr>
              <w:t>India Home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028" w:rsidRPr="00704028" w:rsidRDefault="00704028" w:rsidP="00704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028">
              <w:rPr>
                <w:rFonts w:ascii="Calibri" w:eastAsia="Times New Roman" w:hAnsi="Calibri" w:cs="Calibri"/>
                <w:color w:val="000000"/>
              </w:rPr>
              <w:t xml:space="preserve">Apt# C-801, The Royal Mirage, Near </w:t>
            </w:r>
            <w:proofErr w:type="spellStart"/>
            <w:r w:rsidRPr="00704028">
              <w:rPr>
                <w:rFonts w:ascii="Calibri" w:eastAsia="Times New Roman" w:hAnsi="Calibri" w:cs="Calibri"/>
                <w:color w:val="000000"/>
              </w:rPr>
              <w:t>Bhumkar</w:t>
            </w:r>
            <w:proofErr w:type="spellEnd"/>
            <w:r w:rsidRPr="0070402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04028">
              <w:rPr>
                <w:rFonts w:ascii="Calibri" w:eastAsia="Times New Roman" w:hAnsi="Calibri" w:cs="Calibri"/>
                <w:color w:val="000000"/>
              </w:rPr>
              <w:t>Chowk</w:t>
            </w:r>
            <w:proofErr w:type="spellEnd"/>
            <w:r w:rsidRPr="0070402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04028">
              <w:rPr>
                <w:rFonts w:ascii="Calibri" w:eastAsia="Times New Roman" w:hAnsi="Calibri" w:cs="Calibri"/>
                <w:color w:val="000000"/>
              </w:rPr>
              <w:t>Hinjewadi</w:t>
            </w:r>
            <w:proofErr w:type="spellEnd"/>
            <w:r w:rsidRPr="00704028">
              <w:rPr>
                <w:rFonts w:ascii="Calibri" w:eastAsia="Times New Roman" w:hAnsi="Calibri" w:cs="Calibri"/>
                <w:color w:val="000000"/>
              </w:rPr>
              <w:t xml:space="preserve"> Road </w:t>
            </w:r>
            <w:proofErr w:type="spellStart"/>
            <w:r w:rsidRPr="00704028">
              <w:rPr>
                <w:rFonts w:ascii="Calibri" w:eastAsia="Times New Roman" w:hAnsi="Calibri" w:cs="Calibri"/>
                <w:color w:val="000000"/>
              </w:rPr>
              <w:t>Wakad</w:t>
            </w:r>
            <w:proofErr w:type="spellEnd"/>
            <w:r w:rsidRPr="0070402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04028">
              <w:rPr>
                <w:rFonts w:ascii="Calibri" w:eastAsia="Times New Roman" w:hAnsi="Calibri" w:cs="Calibri"/>
                <w:color w:val="000000"/>
              </w:rPr>
              <w:t>Pune</w:t>
            </w:r>
            <w:proofErr w:type="spellEnd"/>
            <w:r w:rsidRPr="00704028">
              <w:rPr>
                <w:rFonts w:ascii="Calibri" w:eastAsia="Times New Roman" w:hAnsi="Calibri" w:cs="Calibri"/>
                <w:color w:val="000000"/>
              </w:rPr>
              <w:t xml:space="preserve"> 411057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028" w:rsidRPr="00704028" w:rsidRDefault="00704028" w:rsidP="00704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4028">
              <w:rPr>
                <w:rFonts w:ascii="Calibri" w:eastAsia="Times New Roman" w:hAnsi="Calibri" w:cs="Calibri"/>
                <w:color w:val="000000"/>
              </w:rPr>
              <w:t>INR 74,200.00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028" w:rsidRPr="00704028" w:rsidRDefault="00704028" w:rsidP="00704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4028">
              <w:rPr>
                <w:rFonts w:ascii="Calibri" w:eastAsia="Times New Roman" w:hAnsi="Calibri" w:cs="Calibri"/>
                <w:color w:val="000000"/>
              </w:rPr>
              <w:t>INR 103,629.00</w:t>
            </w:r>
          </w:p>
        </w:tc>
      </w:tr>
      <w:tr w:rsidR="00704028" w:rsidRPr="00704028" w:rsidTr="00704028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028" w:rsidRPr="00704028" w:rsidRDefault="00704028" w:rsidP="00704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028">
              <w:rPr>
                <w:rFonts w:ascii="Calibri" w:eastAsia="Times New Roman" w:hAnsi="Calibri" w:cs="Calibri"/>
                <w:color w:val="000000"/>
              </w:rPr>
              <w:t>India Home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028" w:rsidRPr="00704028" w:rsidRDefault="00A767D3" w:rsidP="00704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028">
              <w:rPr>
                <w:rFonts w:ascii="Calibri" w:eastAsia="Times New Roman" w:hAnsi="Calibri" w:cs="Calibri"/>
                <w:color w:val="000000"/>
              </w:rPr>
              <w:t>APT# A404, APOSTROPHE NEXT, DATTAMANDIR ROAD, WAKAD, PUNE 411057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028" w:rsidRPr="00704028" w:rsidRDefault="00704028" w:rsidP="00704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4028">
              <w:rPr>
                <w:rFonts w:ascii="Calibri" w:eastAsia="Times New Roman" w:hAnsi="Calibri" w:cs="Calibri"/>
                <w:color w:val="000000"/>
              </w:rPr>
              <w:t>INR 21,000.00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4028" w:rsidRPr="00704028" w:rsidRDefault="00704028" w:rsidP="00704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4028">
              <w:rPr>
                <w:rFonts w:ascii="Calibri" w:eastAsia="Times New Roman" w:hAnsi="Calibri" w:cs="Calibri"/>
                <w:color w:val="000000"/>
              </w:rPr>
              <w:t>INR 160,632.00</w:t>
            </w:r>
          </w:p>
        </w:tc>
      </w:tr>
    </w:tbl>
    <w:p w:rsidR="00704028" w:rsidRPr="00704028" w:rsidRDefault="00704028" w:rsidP="00704028">
      <w:pPr>
        <w:spacing w:after="0" w:line="240" w:lineRule="auto"/>
        <w:rPr>
          <w:rFonts w:ascii="Tahoma" w:eastAsia="Times New Roman" w:hAnsi="Tahoma" w:cs="Tahoma"/>
          <w:color w:val="000066"/>
          <w:sz w:val="20"/>
          <w:szCs w:val="20"/>
        </w:rPr>
      </w:pPr>
    </w:p>
    <w:tbl>
      <w:tblPr>
        <w:tblW w:w="4420" w:type="dxa"/>
        <w:tblCellMar>
          <w:left w:w="0" w:type="dxa"/>
          <w:right w:w="0" w:type="dxa"/>
        </w:tblCellMar>
        <w:tblLook w:val="04A0"/>
      </w:tblPr>
      <w:tblGrid>
        <w:gridCol w:w="2423"/>
        <w:gridCol w:w="1997"/>
      </w:tblGrid>
      <w:tr w:rsidR="00704028" w:rsidRPr="00704028" w:rsidTr="00704028">
        <w:trPr>
          <w:trHeight w:val="28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028" w:rsidRPr="00704028" w:rsidRDefault="00704028" w:rsidP="00704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4028">
              <w:rPr>
                <w:rFonts w:ascii="Calibri" w:eastAsia="Times New Roman" w:hAnsi="Calibri" w:cs="Calibri"/>
                <w:b/>
                <w:bCs/>
                <w:color w:val="000000"/>
              </w:rPr>
              <w:t>Loans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028" w:rsidRPr="00704028" w:rsidRDefault="00704028" w:rsidP="00704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4028">
              <w:rPr>
                <w:rFonts w:ascii="Calibri" w:eastAsia="Times New Roman" w:hAnsi="Calibri" w:cs="Calibri"/>
                <w:b/>
                <w:bCs/>
                <w:color w:val="000000"/>
              </w:rPr>
              <w:t>EMI(Per Month)</w:t>
            </w:r>
          </w:p>
        </w:tc>
      </w:tr>
      <w:tr w:rsidR="00704028" w:rsidRPr="00704028" w:rsidTr="0070402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028" w:rsidRPr="00704028" w:rsidRDefault="00704028" w:rsidP="00704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028">
              <w:rPr>
                <w:rFonts w:ascii="Calibri" w:eastAsia="Times New Roman" w:hAnsi="Calibri" w:cs="Calibri"/>
                <w:color w:val="000000"/>
              </w:rPr>
              <w:t>India Home Loan1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028" w:rsidRPr="00704028" w:rsidRDefault="00704028" w:rsidP="00704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028">
              <w:rPr>
                <w:rFonts w:ascii="Calibri" w:eastAsia="Times New Roman" w:hAnsi="Calibri" w:cs="Calibri"/>
                <w:color w:val="000000"/>
              </w:rPr>
              <w:t>INR 74,200.00</w:t>
            </w:r>
          </w:p>
        </w:tc>
      </w:tr>
      <w:tr w:rsidR="00704028" w:rsidRPr="00704028" w:rsidTr="0070402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028" w:rsidRPr="00704028" w:rsidRDefault="00704028" w:rsidP="00704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028">
              <w:rPr>
                <w:rFonts w:ascii="Calibri" w:eastAsia="Times New Roman" w:hAnsi="Calibri" w:cs="Calibri"/>
                <w:color w:val="000000"/>
              </w:rPr>
              <w:t>India Home Loan2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028" w:rsidRPr="00704028" w:rsidRDefault="00704028" w:rsidP="00704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028">
              <w:rPr>
                <w:rFonts w:ascii="Calibri" w:eastAsia="Times New Roman" w:hAnsi="Calibri" w:cs="Calibri"/>
                <w:color w:val="000000"/>
              </w:rPr>
              <w:t>INR 21,000.00</w:t>
            </w:r>
          </w:p>
        </w:tc>
      </w:tr>
      <w:tr w:rsidR="00704028" w:rsidRPr="00704028" w:rsidTr="0070402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028" w:rsidRPr="00704028" w:rsidRDefault="00704028" w:rsidP="00704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028">
              <w:rPr>
                <w:rFonts w:ascii="Calibri" w:eastAsia="Times New Roman" w:hAnsi="Calibri" w:cs="Calibri"/>
                <w:color w:val="000000"/>
              </w:rPr>
              <w:t>US Home Loan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028" w:rsidRPr="00704028" w:rsidRDefault="00704028" w:rsidP="00704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028">
              <w:rPr>
                <w:rFonts w:ascii="Calibri" w:eastAsia="Times New Roman" w:hAnsi="Calibri" w:cs="Calibri"/>
                <w:color w:val="000000"/>
              </w:rPr>
              <w:t>$2,078.62</w:t>
            </w:r>
          </w:p>
        </w:tc>
      </w:tr>
      <w:tr w:rsidR="00704028" w:rsidRPr="00704028" w:rsidTr="0070402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028" w:rsidRPr="00704028" w:rsidRDefault="00704028" w:rsidP="00704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028">
              <w:rPr>
                <w:rFonts w:ascii="Calibri" w:eastAsia="Times New Roman" w:hAnsi="Calibri" w:cs="Calibri"/>
                <w:color w:val="000000"/>
              </w:rPr>
              <w:t>US Card Loan(Non Electric)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028" w:rsidRPr="00704028" w:rsidRDefault="00704028" w:rsidP="00704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028">
              <w:rPr>
                <w:rFonts w:ascii="Calibri" w:eastAsia="Times New Roman" w:hAnsi="Calibri" w:cs="Calibri"/>
                <w:color w:val="000000"/>
              </w:rPr>
              <w:t>$754.86</w:t>
            </w:r>
          </w:p>
        </w:tc>
      </w:tr>
    </w:tbl>
    <w:p w:rsidR="00704028" w:rsidRDefault="00704028" w:rsidP="00B22162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E749C9" w:rsidRDefault="00E749C9"/>
    <w:sectPr w:rsidR="00E749C9" w:rsidSect="00125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2162"/>
    <w:rsid w:val="00125D11"/>
    <w:rsid w:val="00704028"/>
    <w:rsid w:val="00A767D3"/>
    <w:rsid w:val="00B22162"/>
    <w:rsid w:val="00E74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21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21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2024-01-16T16:00:00Z</dcterms:created>
  <dcterms:modified xsi:type="dcterms:W3CDTF">2024-01-29T00:41:00Z</dcterms:modified>
</cp:coreProperties>
</file>