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4271">
      <w:r>
        <w:rPr>
          <w:rFonts w:ascii="Helvetica" w:hAnsi="Helvetica" w:cs="Helvetica"/>
          <w:color w:val="000000"/>
          <w:spacing w:val="-3"/>
          <w:sz w:val="19"/>
          <w:szCs w:val="19"/>
        </w:rPr>
        <w:t>1. CURRENT ADDRESS: 820 cromwell dr, celina,tx,75009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2. VISA TYPE ON 31ST DEC 2023: F1 visa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3. STATE LIVED IN US IN 2023(MENTION NAME &amp; DATE IF LIVED MORE THAN ONE STATE): Texas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4. MARITAL STATUS ON 31ST DEC 2023: Single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5. DID YOU SELL YOUR STOCKS IN 2023 : No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6. ANY OTHER INCOME OR EXPENSES FORMS :No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B4271"/>
    <w:rsid w:val="008B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2024-01-30T20:56:00Z</dcterms:created>
  <dcterms:modified xsi:type="dcterms:W3CDTF">2024-01-30T20:56:00Z</dcterms:modified>
</cp:coreProperties>
</file>