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60" w:rsidRDefault="005F6667" w:rsidP="00F01560">
      <w:r>
        <w:t>6633 JOHN HICKMAN PKWY, APT 504, FRISCO, TX</w:t>
      </w:r>
    </w:p>
    <w:p w:rsidR="00A331E8" w:rsidRDefault="00F01560" w:rsidP="00F01560">
      <w:r>
        <w:t>75034</w:t>
      </w:r>
    </w:p>
    <w:sectPr w:rsidR="00A331E8" w:rsidSect="00A33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01560"/>
    <w:rsid w:val="005F6667"/>
    <w:rsid w:val="00A331E8"/>
    <w:rsid w:val="00F0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2024-02-14T00:04:00Z</dcterms:created>
  <dcterms:modified xsi:type="dcterms:W3CDTF">2024-02-14T00:39:00Z</dcterms:modified>
</cp:coreProperties>
</file>