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46" w:rsidRDefault="00D95746" w:rsidP="00D95746">
      <w:r>
        <w:t>Current address: 1126 Avenue A suite 201, Denton 76201, Texas.</w:t>
      </w:r>
    </w:p>
    <w:p w:rsidR="00D95746" w:rsidRDefault="00D95746" w:rsidP="00D95746">
      <w:r>
        <w:t>Marital status: single</w:t>
      </w:r>
    </w:p>
    <w:p w:rsidR="00000000" w:rsidRDefault="00D95746" w:rsidP="00D95746">
      <w:r>
        <w:t>State: Texas (12 months)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D95746"/>
    <w:rsid w:val="00D9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2024-03-10T06:42:00Z</dcterms:created>
  <dcterms:modified xsi:type="dcterms:W3CDTF">2024-03-10T06:42:00Z</dcterms:modified>
</cp:coreProperties>
</file>