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E4" w:rsidRDefault="006C1AE4" w:rsidP="006C1AE4">
      <w:r>
        <w:t>4250 WEST LAKE SAMMAMISH PKWY NE, APT G3042</w:t>
      </w:r>
    </w:p>
    <w:p w:rsidR="00000000" w:rsidRDefault="006C1AE4" w:rsidP="006C1AE4">
      <w:r>
        <w:t>REDMOND, WA 98052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1AE4"/>
    <w:rsid w:val="006C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2024-01-21T20:24:00Z</dcterms:created>
  <dcterms:modified xsi:type="dcterms:W3CDTF">2024-01-21T20:24:00Z</dcterms:modified>
</cp:coreProperties>
</file>