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2"/>
        <w:gridCol w:w="5022"/>
      </w:tblGrid>
      <w:tr w:rsidR="00833218" w:rsidTr="00833218">
        <w:trPr>
          <w:trHeight w:val="489"/>
        </w:trPr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Bank Name</w:t>
            </w:r>
          </w:p>
        </w:tc>
        <w:tc>
          <w:tcPr>
            <w:tcW w:w="5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 TD BANK</w:t>
            </w:r>
          </w:p>
        </w:tc>
      </w:tr>
      <w:tr w:rsidR="00833218" w:rsidTr="00833218">
        <w:trPr>
          <w:trHeight w:val="489"/>
        </w:trPr>
        <w:tc>
          <w:tcPr>
            <w:tcW w:w="5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Routing Number (</w:t>
            </w:r>
            <w:r>
              <w:rPr>
                <w:rStyle w:val="contentpasted0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)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 0260-13673</w:t>
            </w:r>
          </w:p>
        </w:tc>
      </w:tr>
      <w:tr w:rsidR="00833218" w:rsidTr="00833218">
        <w:trPr>
          <w:trHeight w:val="489"/>
        </w:trPr>
        <w:tc>
          <w:tcPr>
            <w:tcW w:w="5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Account Number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 4409388207</w:t>
            </w:r>
          </w:p>
        </w:tc>
      </w:tr>
      <w:tr w:rsidR="00833218" w:rsidTr="00833218">
        <w:trPr>
          <w:trHeight w:val="489"/>
        </w:trPr>
        <w:tc>
          <w:tcPr>
            <w:tcW w:w="5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Checking / Saving Account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833218" w:rsidTr="00833218">
        <w:trPr>
          <w:trHeight w:val="489"/>
        </w:trPr>
        <w:tc>
          <w:tcPr>
            <w:tcW w:w="50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Account Holder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Divya</w:t>
            </w:r>
            <w:proofErr w:type="spellEnd"/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ntentpasted0"/>
                <w:rFonts w:ascii="Bookman Old Style" w:hAnsi="Bookman Old Style"/>
                <w:color w:val="000000"/>
                <w:sz w:val="22"/>
                <w:szCs w:val="22"/>
              </w:rPr>
              <w:t>Malkapuram</w:t>
            </w:r>
            <w:proofErr w:type="spellEnd"/>
          </w:p>
        </w:tc>
      </w:tr>
    </w:tbl>
    <w:p w:rsidR="00833218" w:rsidRDefault="00833218" w:rsidP="00833218">
      <w:pPr>
        <w:pStyle w:val="NormalWeb"/>
        <w:shd w:val="clear" w:color="auto" w:fill="FFFFFF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b/>
          <w:bCs/>
          <w:color w:val="424242"/>
          <w:sz w:val="22"/>
          <w:szCs w:val="22"/>
        </w:rPr>
        <w:t> </w:t>
      </w:r>
    </w:p>
    <w:tbl>
      <w:tblPr>
        <w:tblW w:w="106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6"/>
        <w:gridCol w:w="2481"/>
        <w:gridCol w:w="2751"/>
      </w:tblGrid>
      <w:tr w:rsidR="00833218" w:rsidTr="00833218">
        <w:trPr>
          <w:trHeight w:val="489"/>
        </w:trPr>
        <w:tc>
          <w:tcPr>
            <w:tcW w:w="5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Calibri" w:hAnsi="Calibri" w:cs="Calibri"/>
                <w:b/>
                <w:bCs/>
                <w:color w:val="424242"/>
                <w:sz w:val="22"/>
                <w:szCs w:val="22"/>
                <w:shd w:val="clear" w:color="auto" w:fill="FFFF00"/>
              </w:rPr>
              <w:t>Driving License/ State issued photo ID</w:t>
            </w:r>
          </w:p>
        </w:tc>
        <w:tc>
          <w:tcPr>
            <w:tcW w:w="2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Taxpayer</w:t>
            </w:r>
          </w:p>
        </w:tc>
        <w:tc>
          <w:tcPr>
            <w:tcW w:w="2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Spouse</w:t>
            </w:r>
          </w:p>
        </w:tc>
      </w:tr>
      <w:tr w:rsidR="00833218" w:rsidTr="00833218">
        <w:trPr>
          <w:trHeight w:val="264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Number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5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</w:tr>
      <w:tr w:rsidR="00833218" w:rsidTr="00833218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Issued State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1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6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</w:tr>
      <w:tr w:rsidR="00833218" w:rsidTr="00833218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Issued Date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2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7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</w:tr>
      <w:tr w:rsidR="00833218" w:rsidTr="00833218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Expiration date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3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8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</w:tr>
      <w:tr w:rsidR="00833218" w:rsidTr="00833218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4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elementtoproof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Style w:val="contentpasted9"/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NA</w:t>
            </w:r>
          </w:p>
        </w:tc>
      </w:tr>
      <w:tr w:rsidR="00833218" w:rsidTr="00833218">
        <w:trPr>
          <w:trHeight w:val="489"/>
        </w:trPr>
        <w:tc>
          <w:tcPr>
            <w:tcW w:w="5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218" w:rsidRDefault="00833218">
            <w:pPr>
              <w:pStyle w:val="NormalWeb"/>
              <w:spacing w:line="253" w:lineRule="atLeast"/>
              <w:rPr>
                <w:rFonts w:ascii="Calibri" w:hAnsi="Calibri" w:cs="Calibri"/>
                <w:color w:val="424242"/>
                <w:sz w:val="22"/>
                <w:szCs w:val="22"/>
              </w:rPr>
            </w:pPr>
            <w:r>
              <w:rPr>
                <w:rStyle w:val="contentpasted0"/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218"/>
    <w:rsid w:val="00121DC9"/>
    <w:rsid w:val="00227DF2"/>
    <w:rsid w:val="003305E4"/>
    <w:rsid w:val="005A220E"/>
    <w:rsid w:val="0083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3218"/>
  </w:style>
  <w:style w:type="paragraph" w:customStyle="1" w:styleId="elementtoproof">
    <w:name w:val="elementtoproof"/>
    <w:basedOn w:val="Normal"/>
    <w:uiPriority w:val="99"/>
    <w:rsid w:val="00833218"/>
  </w:style>
  <w:style w:type="character" w:customStyle="1" w:styleId="contentpasted0">
    <w:name w:val="contentpasted0"/>
    <w:basedOn w:val="DefaultParagraphFont"/>
    <w:rsid w:val="00833218"/>
  </w:style>
  <w:style w:type="character" w:customStyle="1" w:styleId="contentpasted5">
    <w:name w:val="contentpasted5"/>
    <w:basedOn w:val="DefaultParagraphFont"/>
    <w:rsid w:val="00833218"/>
  </w:style>
  <w:style w:type="character" w:customStyle="1" w:styleId="contentpasted1">
    <w:name w:val="contentpasted1"/>
    <w:basedOn w:val="DefaultParagraphFont"/>
    <w:rsid w:val="00833218"/>
  </w:style>
  <w:style w:type="character" w:customStyle="1" w:styleId="contentpasted6">
    <w:name w:val="contentpasted6"/>
    <w:basedOn w:val="DefaultParagraphFont"/>
    <w:rsid w:val="00833218"/>
  </w:style>
  <w:style w:type="character" w:customStyle="1" w:styleId="contentpasted2">
    <w:name w:val="contentpasted2"/>
    <w:basedOn w:val="DefaultParagraphFont"/>
    <w:rsid w:val="00833218"/>
  </w:style>
  <w:style w:type="character" w:customStyle="1" w:styleId="contentpasted7">
    <w:name w:val="contentpasted7"/>
    <w:basedOn w:val="DefaultParagraphFont"/>
    <w:rsid w:val="00833218"/>
  </w:style>
  <w:style w:type="character" w:customStyle="1" w:styleId="contentpasted3">
    <w:name w:val="contentpasted3"/>
    <w:basedOn w:val="DefaultParagraphFont"/>
    <w:rsid w:val="00833218"/>
  </w:style>
  <w:style w:type="character" w:customStyle="1" w:styleId="contentpasted8">
    <w:name w:val="contentpasted8"/>
    <w:basedOn w:val="DefaultParagraphFont"/>
    <w:rsid w:val="00833218"/>
  </w:style>
  <w:style w:type="character" w:customStyle="1" w:styleId="contentpasted4">
    <w:name w:val="contentpasted4"/>
    <w:basedOn w:val="DefaultParagraphFont"/>
    <w:rsid w:val="00833218"/>
  </w:style>
  <w:style w:type="character" w:customStyle="1" w:styleId="contentpasted9">
    <w:name w:val="contentpasted9"/>
    <w:basedOn w:val="DefaultParagraphFont"/>
    <w:rsid w:val="0083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2023-02-28T19:20:00Z</dcterms:created>
  <dcterms:modified xsi:type="dcterms:W3CDTF">2023-02-28T19:21:00Z</dcterms:modified>
</cp:coreProperties>
</file>