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ED" w:rsidRDefault="003567ED" w:rsidP="003567ED">
      <w:r>
        <w:t xml:space="preserve">Car make and Model - Ford Focus </w:t>
      </w:r>
    </w:p>
    <w:p w:rsidR="003567ED" w:rsidRDefault="003567ED" w:rsidP="003567ED">
      <w:r>
        <w:t>Purchase Date - Dec 2017</w:t>
      </w:r>
    </w:p>
    <w:p w:rsidR="003567ED" w:rsidRDefault="003567ED" w:rsidP="003567ED">
      <w:r>
        <w:t>Cost of vehicle - 7500</w:t>
      </w:r>
    </w:p>
    <w:p w:rsidR="003567ED" w:rsidRDefault="003567ED" w:rsidP="003567ED">
      <w:r>
        <w:t>Car VIN - 1FADP3F24DL185378</w:t>
      </w:r>
    </w:p>
    <w:p w:rsidR="00000000" w:rsidRDefault="003567ED" w:rsidP="003567ED">
      <w:r>
        <w:t>Used Car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67ED"/>
    <w:rsid w:val="0035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2024-03-17T20:42:00Z</dcterms:created>
  <dcterms:modified xsi:type="dcterms:W3CDTF">2024-03-17T20:42:00Z</dcterms:modified>
</cp:coreProperties>
</file>