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0A" w:rsidRDefault="00FD1340" w:rsidP="00F4090A">
      <w:proofErr w:type="gramStart"/>
      <w:r>
        <w:t>2, ISHWARYA NAGAR, K.P.N COLONY 3RD STREET EXT.</w:t>
      </w:r>
      <w:proofErr w:type="gramEnd"/>
    </w:p>
    <w:p w:rsidR="00F4090A" w:rsidRDefault="00FD1340" w:rsidP="00F4090A">
      <w:proofErr w:type="gramStart"/>
      <w:r>
        <w:t>TIRUPPUR-641601.</w:t>
      </w:r>
      <w:proofErr w:type="gramEnd"/>
    </w:p>
    <w:p w:rsidR="00863CCE" w:rsidRDefault="00FD1340" w:rsidP="00F4090A">
      <w:r>
        <w:t>TAMIL NADU</w:t>
      </w:r>
    </w:p>
    <w:sectPr w:rsidR="00863CCE" w:rsidSect="00EC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64F"/>
    <w:rsid w:val="00863CCE"/>
    <w:rsid w:val="00C9164F"/>
    <w:rsid w:val="00EC43EA"/>
    <w:rsid w:val="00F4090A"/>
    <w:rsid w:val="00FD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2024-03-05T18:10:00Z</dcterms:created>
  <dcterms:modified xsi:type="dcterms:W3CDTF">2024-03-05T22:49:00Z</dcterms:modified>
</cp:coreProperties>
</file>