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75" w:rsidRDefault="002B6675" w:rsidP="002B6675">
      <w:r>
        <w:t>DL No: S66586094249</w:t>
      </w:r>
    </w:p>
    <w:p w:rsidR="002B6675" w:rsidRDefault="002B6675" w:rsidP="002B6675">
      <w:r>
        <w:t>Issue state: Illinois</w:t>
      </w:r>
    </w:p>
    <w:p w:rsidR="002B6675" w:rsidRDefault="002B6675" w:rsidP="002B6675">
      <w:r>
        <w:t>Issue date: 07/28/2023</w:t>
      </w:r>
    </w:p>
    <w:p w:rsidR="00000000" w:rsidRDefault="002B6675" w:rsidP="002B6675">
      <w:r>
        <w:t>Expiry Date: 10/08/2025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6675"/>
    <w:rsid w:val="002B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2024-03-20T17:19:00Z</dcterms:created>
  <dcterms:modified xsi:type="dcterms:W3CDTF">2024-03-20T17:19:00Z</dcterms:modified>
</cp:coreProperties>
</file>