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3185">
      <w:r w:rsidRPr="007C3185">
        <w:t>P.  Saidu Babu                                            S/o. P. Satyanarayana.                                C/o. Rajabapaiah hospital street, Sathupally 507303 Khammam  district Telanagana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7C3185"/>
    <w:rsid w:val="007C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2024-02-20T01:28:00Z</dcterms:created>
  <dcterms:modified xsi:type="dcterms:W3CDTF">2024-02-20T01:28:00Z</dcterms:modified>
</cp:coreProperties>
</file>