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1. Last name: 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First name: revanth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4. Occupation: site reliability engineer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 DOB:  dec-09-1985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6. Email id:  </w:t>
      </w:r>
      <w:hyperlink r:id="rId2">
        <w:r>
          <w:rPr>
            <w:rStyle w:val="InternetLink"/>
            <w:sz w:val="18"/>
            <w:szCs w:val="18"/>
          </w:rPr>
          <w:t>revanthcheru@gmail.com</w:t>
        </w:r>
      </w:hyperlink>
      <w:r>
        <w:rPr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7. Contact no:  312-203-7801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8. Current address:  272 gilder woods drive garner nc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9. Marital status on 31st Dec 2022:  Married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10. Visa status on 31st Dec 2022:  H1b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3</w:t>
      </w:r>
      <w:r>
        <w:rPr>
          <w:sz w:val="18"/>
          <w:szCs w:val="18"/>
        </w:rPr>
        <w:t>: 1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 months </w:t>
      </w:r>
      <w:r>
        <w:rPr>
          <w:sz w:val="18"/>
          <w:szCs w:val="18"/>
        </w:rPr>
        <w:t>5 days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12. State lived in US in 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(mention name &amp; date if lived more than one state): North carolina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14. Any loans in India or USA: Home Loan-- put the document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15.First port of entry date (year) to USA : 2014 Houston (texas)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16. SSN:  350065604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1. First name:  Ramyasri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2.Last name:  Mandepudi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ITIN/SSN: 375 49 3118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4. DOB: May-08-1990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 Occupation: Depedent</w:t>
      </w:r>
    </w:p>
    <w:p>
      <w:pPr>
        <w:pStyle w:val="Normal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1. First name:Ira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2.Last name:  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ITIN/SSN:709-29-5567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4. DOB: Oct-06-2020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5.Amount received as child tax credit in 2022 : N/A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1. First name: Laya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2.Last name:  Cherukuri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3. ITIN/SSN: 089-37-9089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4. DOB: dec-01-2022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5.Amount received as child tax credit in 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 : N/A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18"/>
          <w:szCs w:val="18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vanthcheru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2</Pages>
  <Words>189</Words>
  <Characters>921</Characters>
  <CharactersWithSpaces>1096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2023-12-05T20:23:00Z</dcterms:created>
  <dc:creator>user</dc:creator>
  <dc:description/>
  <dc:language>en-US</dc:language>
  <cp:lastModifiedBy/>
  <dcterms:modified xsi:type="dcterms:W3CDTF">2024-02-13T22:44:23Z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