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572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61DEE45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49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E2E3" w14:textId="6CA848F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0FD3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5483AF3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FC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1132" w14:textId="311315C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0FD3">
              <w:rPr>
                <w:rFonts w:ascii="Bookman Old Style" w:hAnsi="Bookman Old Style"/>
                <w:color w:val="000000"/>
              </w:rPr>
              <w:t>051000017</w:t>
            </w:r>
          </w:p>
        </w:tc>
      </w:tr>
      <w:tr w:rsidR="007829AB" w14:paraId="05DBD29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A0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57D9" w14:textId="6651182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0FD3">
              <w:rPr>
                <w:rFonts w:ascii="Bookman Old Style" w:hAnsi="Bookman Old Style"/>
                <w:color w:val="000000"/>
              </w:rPr>
              <w:t>435048356860</w:t>
            </w:r>
          </w:p>
        </w:tc>
      </w:tr>
      <w:tr w:rsidR="007829AB" w14:paraId="6DAFF21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90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A5FF" w14:textId="0288809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0FD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739394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31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FC28" w14:textId="7919CDF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0FD3">
              <w:rPr>
                <w:rFonts w:ascii="Bookman Old Style" w:hAnsi="Bookman Old Style"/>
                <w:color w:val="000000"/>
              </w:rPr>
              <w:t>Kalpa Technologies Inc</w:t>
            </w:r>
          </w:p>
        </w:tc>
      </w:tr>
    </w:tbl>
    <w:p w14:paraId="79578C8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EB7A75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69B450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DB37BD4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14:paraId="63FE6C3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31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0D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02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5A1D07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FA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121E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D8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F7131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33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74E7" w14:textId="77777777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AE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825706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A7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88AC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29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3FA123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04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5753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E7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EBFCA8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DD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B1A64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23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BE28B9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B11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09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23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D10F8EA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09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645340"/>
    <w:rsid w:val="007829AB"/>
    <w:rsid w:val="00AF004B"/>
    <w:rsid w:val="00CF0FD3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6512"/>
  <w15:docId w15:val="{9AF3E463-237C-48B2-AA29-CCB65F7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kranti chintapally</cp:lastModifiedBy>
  <cp:revision>2</cp:revision>
  <dcterms:created xsi:type="dcterms:W3CDTF">2024-04-12T02:44:00Z</dcterms:created>
  <dcterms:modified xsi:type="dcterms:W3CDTF">2024-04-12T02:44:00Z</dcterms:modified>
</cp:coreProperties>
</file>