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24" w:rsidRDefault="00F749DA" w:rsidP="00C24724">
      <w:r>
        <w:t>CURRENT ADD:</w:t>
      </w:r>
    </w:p>
    <w:p w:rsidR="00C24724" w:rsidRDefault="00F749DA" w:rsidP="00C24724">
      <w:r>
        <w:t>5454 AMESBURY DRIVE, APT 2410, DALLAS TEXAS 75206</w:t>
      </w:r>
    </w:p>
    <w:p w:rsidR="00C24724" w:rsidRDefault="00F749DA" w:rsidP="00C24724">
      <w:r>
        <w:t>MARITAL STATUS: SINGLE</w:t>
      </w:r>
    </w:p>
    <w:p w:rsidR="00C24724" w:rsidRDefault="00F749DA" w:rsidP="00C24724">
      <w:r>
        <w:t xml:space="preserve">VISA:F1 STEM OPT </w:t>
      </w:r>
    </w:p>
    <w:p w:rsidR="00C24724" w:rsidRDefault="00F749DA" w:rsidP="00C24724">
      <w:r>
        <w:t>FIRST PORT OF ENTRY/YEAR : WHAT DOES THIS MEAN?</w:t>
      </w:r>
    </w:p>
    <w:p w:rsidR="00C24724" w:rsidRDefault="00C24724" w:rsidP="00C24724"/>
    <w:p w:rsidR="00CB3F67" w:rsidRDefault="00F749DA" w:rsidP="00C24724">
      <w:r>
        <w:t>STATE OF RESIDENCY : JAN-NOV CALIFORNIA, NOV-DEC - TEXAS</w:t>
      </w:r>
    </w:p>
    <w:sectPr w:rsidR="00CB3F67" w:rsidSect="00CB3F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24724"/>
    <w:rsid w:val="00C24724"/>
    <w:rsid w:val="00CB3F67"/>
    <w:rsid w:val="00F7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2024-02-11T17:33:00Z</dcterms:created>
  <dcterms:modified xsi:type="dcterms:W3CDTF">2024-02-11T19:04:00Z</dcterms:modified>
</cp:coreProperties>
</file>