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3902" w:rsidTr="003B39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E21B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</w:rPr>
              <w:t>054001204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226001087149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3902" w:rsidTr="003B3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Sudheer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Samineni</w:t>
            </w:r>
            <w:proofErr w:type="spellEnd"/>
          </w:p>
        </w:tc>
      </w:tr>
    </w:tbl>
    <w:p w:rsidR="003B3902" w:rsidRDefault="003B3902" w:rsidP="003B39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rFonts w:ascii="Bookman Old Style" w:hAnsi="Bookman Old Style"/>
          <w:b/>
          <w:bCs/>
          <w:color w:val="1F497D"/>
        </w:rPr>
        <w:t>Usa</w:t>
      </w:r>
      <w:proofErr w:type="spellEnd"/>
      <w:proofErr w:type="gramEnd"/>
      <w:r>
        <w:rPr>
          <w:rFonts w:ascii="Bookman Old Style" w:hAnsi="Bookman Old Style"/>
          <w:b/>
          <w:bCs/>
          <w:color w:val="1F497D"/>
        </w:rPr>
        <w:t xml:space="preserve"> communication address:</w:t>
      </w:r>
    </w:p>
    <w:p w:rsidR="003B3902" w:rsidRDefault="003B3902" w:rsidP="003B39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0"/>
        <w:gridCol w:w="2402"/>
      </w:tblGrid>
      <w:tr w:rsidR="003B3902" w:rsidTr="003B39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S555-7809-1138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3902" w:rsidTr="003B3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1B4E">
              <w:rPr>
                <w:rFonts w:ascii="Bookman Old Style" w:hAnsi="Bookman Old Style"/>
                <w:color w:val="002060"/>
              </w:rPr>
              <w:t>6-3-190/1, DIVYA CITY APARTMENTS, FLAT NO 201, BANK COLONY, KHAMMAM</w:t>
            </w:r>
            <w:r>
              <w:rPr>
                <w:rFonts w:ascii="Bookman Old Style" w:hAnsi="Bookman Old Style"/>
                <w:color w:val="002060"/>
              </w:rPr>
              <w:t>, 507002.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02" w:rsidRDefault="003B39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0DAB" w:rsidRDefault="00AE0DAB"/>
    <w:sectPr w:rsidR="00AE0DAB" w:rsidSect="00AE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3B3902"/>
    <w:rsid w:val="003B3902"/>
    <w:rsid w:val="00AE0DAB"/>
    <w:rsid w:val="00E2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2022-04-17T21:42:00Z</dcterms:created>
  <dcterms:modified xsi:type="dcterms:W3CDTF">2024-03-28T03:43:00Z</dcterms:modified>
</cp:coreProperties>
</file>