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88"/>
        <w:gridCol w:w="4788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BANK NAME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CHASE </w:t>
            </w:r>
          </w:p>
        </w:tc>
      </w:tr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ROUTING NUMBER (</w:t>
            </w: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:lang w:val="en-US"/>
                <w14:textFill>
                  <w14:solidFill>
                    <w14:srgbClr w14:val="C00000"/>
                  </w14:solidFill>
                </w14:textFill>
              </w:rPr>
              <w:t>PAPER/ELECTRONIC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322271627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ACCOUNT NUMBER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717005133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CHECKING / SAVING ACCOUNT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CHECKING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ACCOUNT HOLDER</w:t>
            </w:r>
          </w:p>
        </w:tc>
        <w:tc>
          <w:tcPr>
            <w:tcW w:type="dxa" w:w="47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PETCHI SEENIPANDIAN</w:t>
            </w:r>
          </w:p>
        </w:tc>
      </w:tr>
    </w:tbl>
    <w:p>
      <w:pPr>
        <w:pStyle w:val="Body"/>
        <w:widowControl w:val="0"/>
        <w:spacing w:before="100" w:after="100"/>
      </w:pPr>
    </w:p>
    <w:p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 w:hint="default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 </w:t>
      </w:r>
      <w:r>
        <w:rPr>
          <w:rFonts w:ascii="Bookman Old Style" w:cs="Bookman Old Style" w:hAnsi="Bookman Old Style" w:eastAsia="Bookman Old Style"/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  <w:tab/>
      </w:r>
    </w:p>
    <w:p>
      <w:pPr>
        <w:pStyle w:val="Body"/>
        <w:tabs>
          <w:tab w:val="right" w:pos="9340"/>
        </w:tabs>
        <w:spacing w:before="100" w:after="100"/>
      </w:pPr>
      <w:r>
        <w:rPr>
          <w:b w:val="1"/>
          <w:bCs w:val="1"/>
          <w:rtl w:val="0"/>
          <w:lang w:val="en-US"/>
        </w:rPr>
        <w:t>PLS. PROVIDE THE BELOW DETAILS TO E - FILE YOUR TAXES WITH IRS AND STATE DEPARTMENTS.</w:t>
        <w:tab/>
      </w:r>
    </w:p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IF FILING STATUS IS SINGLE, PROVIDE ONLY YOUR ID PROOF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outline w:val="0"/>
          <w:color w:val="002060"/>
          <w:rtl w:val="0"/>
          <w:lang w:val="en-US"/>
          <w14:textFill>
            <w14:solidFill>
              <w14:srgbClr w14:val="002060"/>
            </w14:solidFill>
          </w14:textFill>
        </w:rPr>
      </w:pPr>
      <w:r>
        <w:rPr>
          <w:rFonts w:ascii="Bookman Old Style" w:hAnsi="Bookman Old Style"/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IF FILING JOINTLY, PROVIDE YOU AND YOUR SPOUSE ID PROOF</w:t>
      </w:r>
    </w:p>
    <w:p>
      <w:pPr>
        <w:pStyle w:val="Body"/>
        <w:spacing w:before="100" w:after="100"/>
      </w:pPr>
      <w:r>
        <w:rPr>
          <w:b w:val="1"/>
          <w:bCs w:val="1"/>
          <w:rtl w:val="0"/>
        </w:rPr>
        <w:t> 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8"/>
        <w:gridCol w:w="2198"/>
        <w:gridCol w:w="2420"/>
      </w:tblGrid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DRIVING LICENSE/ STATE ISSUED PHOTO ID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TAXPAYER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SPOUSE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49196627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ISSUED STATE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TEXAS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ISSUED DATE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09/14/2023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EXPIRATION DATE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12/07/2025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TYPE OF ID (DRIVING LICENSE / STATE ISSUED ID)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DRIVING LICENSE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910" w:hRule="atLeast"/>
        </w:trPr>
        <w:tc>
          <w:tcPr>
            <w:tcW w:type="dxa" w:w="49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REFERENCE ADDRESS OF INDIA</w:t>
            </w:r>
          </w:p>
        </w:tc>
        <w:tc>
          <w:tcPr>
            <w:tcW w:type="dxa" w:w="21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Bookman Old Style" w:cs="Arial Unicode MS" w:hAnsi="Bookman Old Styl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2060"/>
                <w:spacing w:val="0"/>
                <w:kern w:val="0"/>
                <w:position w:val="0"/>
                <w:sz w:val="24"/>
                <w:szCs w:val="24"/>
                <w:u w:val="none" w:color="00206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2060"/>
                  </w14:solidFill>
                </w14:textFill>
              </w:rPr>
              <w:t>40-7 NORTH STREET, SOUTH SELIA NALLUR, TIRUNELVELI, TAMIL NADU, INDIA 627352</w:t>
            </w:r>
          </w:p>
        </w:tc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 w:hint="default"/>
                <w:outline w:val="0"/>
                <w:color w:val="002060"/>
                <w:u w:color="002060"/>
                <w:shd w:val="nil" w:color="auto" w:fill="auto"/>
                <w:rtl w:val="0"/>
                <w:lang w:val="en-US"/>
                <w14:textFill>
                  <w14:solidFill>
                    <w14:srgbClr w14:val="002060"/>
                  </w14:solidFill>
                </w14:textFill>
              </w:rPr>
              <w:t> </w:t>
            </w:r>
          </w:p>
        </w:tc>
      </w:tr>
    </w:tbl>
    <w:p>
      <w:pPr>
        <w:pStyle w:val="Body"/>
        <w:widowControl w:val="0"/>
        <w:spacing w:before="100" w:after="100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