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CE" w:rsidRDefault="00B625CE" w:rsidP="00B625CE">
      <w:r>
        <w:t>India Address :</w:t>
      </w:r>
    </w:p>
    <w:p w:rsidR="00B625CE" w:rsidRDefault="00B625CE" w:rsidP="00B625CE"/>
    <w:p w:rsidR="00000000" w:rsidRDefault="00B625CE" w:rsidP="00B625CE">
      <w:r>
        <w:t>Vishnu Vistara, Survey 1002, Pipula Rd, Plot no. 35, Vishnu Marg, Bhagyanagar Colony, Madhapur, Telangana 500081,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625CE"/>
    <w:rsid w:val="00B6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2024-02-16T04:34:00Z</dcterms:created>
  <dcterms:modified xsi:type="dcterms:W3CDTF">2024-02-16T04:34:00Z</dcterms:modified>
</cp:coreProperties>
</file>