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F9EF5" w14:textId="1317E1EF" w:rsidR="005276CF" w:rsidRDefault="005276CF" w:rsidP="005276CF">
      <w:r>
        <w:t xml:space="preserve">NAME OF LLC: </w:t>
      </w:r>
      <w:proofErr w:type="spellStart"/>
      <w:r>
        <w:t>KeshNine</w:t>
      </w:r>
      <w:proofErr w:type="spellEnd"/>
      <w:r>
        <w:t xml:space="preserve"> Solutions</w:t>
      </w:r>
      <w:r w:rsidR="006056CE">
        <w:t xml:space="preserve"> LLC</w:t>
      </w:r>
    </w:p>
    <w:p w14:paraId="5EA1DEA4" w14:textId="3058B762" w:rsidR="005276CF" w:rsidRDefault="006056CE" w:rsidP="005276CF">
      <w:r>
        <w:t>NO. OF PARTNERS: 0</w:t>
      </w:r>
    </w:p>
    <w:p w14:paraId="02E717EB" w14:textId="040704F7" w:rsidR="005276CF" w:rsidRDefault="006056CE" w:rsidP="005276CF">
      <w:r>
        <w:t>SHARE PERCENTAGE OF PARTNERS: 0</w:t>
      </w:r>
    </w:p>
    <w:p w14:paraId="768D39C8" w14:textId="3117BE2D" w:rsidR="005276CF" w:rsidRDefault="006056CE" w:rsidP="005276CF">
      <w:r>
        <w:t>NAME OF MEMBER:  RANJITHA REDDY BHUMIREDDY</w:t>
      </w:r>
    </w:p>
    <w:p w14:paraId="22EE9C54" w14:textId="2DF19184" w:rsidR="005276CF" w:rsidRDefault="006056CE" w:rsidP="005276CF">
      <w:r>
        <w:t>SSN: 173971049</w:t>
      </w:r>
    </w:p>
    <w:p w14:paraId="36F017DC" w14:textId="677B553A" w:rsidR="005276CF" w:rsidRDefault="006056CE" w:rsidP="005276CF">
      <w:r>
        <w:t>PHONE NO.: 8162379315</w:t>
      </w:r>
    </w:p>
    <w:p w14:paraId="33D0287E" w14:textId="5FE9FABA" w:rsidR="005276CF" w:rsidRDefault="006056CE" w:rsidP="005276CF">
      <w:r>
        <w:t>EMAIL ID: BRANJITHAREDDY@GMAIL.COM</w:t>
      </w:r>
    </w:p>
    <w:p w14:paraId="53AE2DE2" w14:textId="162C5DB7" w:rsidR="005276CF" w:rsidRDefault="006056CE" w:rsidP="005276CF">
      <w:r>
        <w:t>ADDRESS:  305 BEREAN LN</w:t>
      </w:r>
    </w:p>
    <w:p w14:paraId="5C231536" w14:textId="7B891D67" w:rsidR="005276CF" w:rsidRDefault="006056CE" w:rsidP="005276CF">
      <w:r>
        <w:t>LIBERTY HILL</w:t>
      </w:r>
    </w:p>
    <w:p w14:paraId="48F197DA" w14:textId="08E9DEC0" w:rsidR="005276CF" w:rsidRDefault="006056CE" w:rsidP="005276CF">
      <w:r>
        <w:t>TEXAS -78642</w:t>
      </w:r>
    </w:p>
    <w:p w14:paraId="775B5ADC" w14:textId="77777777" w:rsidR="005276CF" w:rsidRDefault="005276CF" w:rsidP="005276CF">
      <w:r>
        <w:t xml:space="preserve"> OBJECTIVE OF BUSINESS: 1. Our company is object is to provide analytical and statistical solutions to business enterprises to help them get access to valuable data and information so that they stay ahead of any competition.</w:t>
      </w:r>
    </w:p>
    <w:p w14:paraId="06B9B3DE" w14:textId="77777777" w:rsidR="005276CF" w:rsidRDefault="005276CF" w:rsidP="005276CF"/>
    <w:p w14:paraId="1D360E90" w14:textId="77777777" w:rsidR="005276CF" w:rsidRDefault="005276CF" w:rsidP="005276CF">
      <w:r>
        <w:t>2. We put ourselves in our clients’ shoes, align our incentives with their objectives, and collaborate to unlock the full potential of their business. This builds deep and enjoyable relationships</w:t>
      </w:r>
    </w:p>
    <w:p w14:paraId="3DD965A8" w14:textId="77777777" w:rsidR="005276CF" w:rsidRDefault="005276CF" w:rsidP="005276CF"/>
    <w:p w14:paraId="581DB279" w14:textId="77777777" w:rsidR="005276CF" w:rsidRDefault="005276CF" w:rsidP="005276CF">
      <w:r>
        <w:t xml:space="preserve">3. Right approach is necessary for the right outcome. </w:t>
      </w:r>
      <w:proofErr w:type="spellStart"/>
      <w:r>
        <w:t>KeshNine</w:t>
      </w:r>
      <w:proofErr w:type="spellEnd"/>
      <w:r>
        <w:t xml:space="preserve"> Solutions approaches work by applying its external knowledge to organization’s internal way of doing work</w:t>
      </w:r>
    </w:p>
    <w:p w14:paraId="0654C100" w14:textId="77777777" w:rsidR="005276CF" w:rsidRDefault="005276CF" w:rsidP="005276CF"/>
    <w:p w14:paraId="7C7CC5D5" w14:textId="77777777" w:rsidR="001941FF" w:rsidRDefault="005276CF" w:rsidP="005276CF">
      <w:r>
        <w:t>We as an organization will constantly work to better our quality by following the golden rules of quality standards and this can be seen in our services and products</w:t>
      </w:r>
    </w:p>
    <w:sectPr w:rsidR="001941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276CF"/>
    <w:rsid w:val="001941FF"/>
    <w:rsid w:val="003A31D0"/>
    <w:rsid w:val="005276CF"/>
    <w:rsid w:val="006056CE"/>
    <w:rsid w:val="00A51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2130"/>
  <w15:docId w15:val="{CF9B746C-CAEA-415A-8E17-00FEC2A2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2024-05-27T16:09:00Z</dcterms:created>
  <dcterms:modified xsi:type="dcterms:W3CDTF">2024-05-27T17:45:00Z</dcterms:modified>
</cp:coreProperties>
</file>