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ED21B3">
        <w:rPr>
          <w:sz w:val="32"/>
          <w:szCs w:val="32"/>
        </w:rPr>
        <w:t xml:space="preserve"> </w:t>
      </w:r>
      <w:r w:rsidR="006F1C97">
        <w:rPr>
          <w:sz w:val="32"/>
          <w:szCs w:val="32"/>
        </w:rPr>
        <w:t>10-164</w:t>
      </w:r>
      <w:proofErr w:type="gramStart"/>
      <w:r w:rsidR="006F1C97">
        <w:rPr>
          <w:sz w:val="32"/>
          <w:szCs w:val="32"/>
        </w:rPr>
        <w:t>,GAYATHRI</w:t>
      </w:r>
      <w:proofErr w:type="gramEnd"/>
      <w:r w:rsidR="006F1C97">
        <w:rPr>
          <w:sz w:val="32"/>
          <w:szCs w:val="32"/>
        </w:rPr>
        <w:t xml:space="preserve"> HOMES, JILLELAGUDA, SAROORNAGAR, HYDERABAD, 500097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D21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ED21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DB" w:rsidRDefault="00ED21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ED21B3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B3" w:rsidRDefault="00ED21B3" w:rsidP="00ED21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B3" w:rsidRDefault="00ED21B3" w:rsidP="00ED21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885250693</w:t>
            </w:r>
          </w:p>
        </w:tc>
      </w:tr>
      <w:tr w:rsidR="00ED21B3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B3" w:rsidRDefault="00ED21B3" w:rsidP="00ED21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B3" w:rsidRDefault="00ED21B3" w:rsidP="00ED21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ED21B3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B3" w:rsidRDefault="00ED21B3" w:rsidP="00ED21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B3" w:rsidRDefault="00ED21B3" w:rsidP="00ED21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Vikas Belida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076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7F3FDB"/>
    <w:rsid w:val="000766A9"/>
    <w:rsid w:val="0016514C"/>
    <w:rsid w:val="00332BC6"/>
    <w:rsid w:val="0064288B"/>
    <w:rsid w:val="006870DB"/>
    <w:rsid w:val="00687B73"/>
    <w:rsid w:val="006F1C97"/>
    <w:rsid w:val="007F3FDB"/>
    <w:rsid w:val="00B85BD2"/>
    <w:rsid w:val="00DF5FFC"/>
    <w:rsid w:val="00ED21B3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2020-01-29T18:18:00Z</dcterms:created>
  <dcterms:modified xsi:type="dcterms:W3CDTF">2024-02-05T19:29:00Z</dcterms:modified>
</cp:coreProperties>
</file>