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FC361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FC361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rFonts w:ascii="Arial" w:hAnsi="Arial" w:cs="Arial"/>
          <w:color w:val="222222"/>
          <w:shd w:val="clear" w:color="auto" w:fill="FFFFFF"/>
        </w:rPr>
        <w:t>1315 RIVERCHASE DR APT#1427, COPPELL, TX, 75019</w:t>
      </w:r>
    </w:p>
    <w:p w:rsidR="00B76D76" w:rsidRDefault="00FC3614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101100045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518010622753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JYOTHSNA SUDIREDDY</w:t>
            </w:r>
          </w:p>
        </w:tc>
      </w:tr>
    </w:tbl>
    <w:p w:rsidR="00B76D76" w:rsidRDefault="00FC3614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5"/>
        <w:gridCol w:w="2404"/>
      </w:tblGrid>
      <w:tr w:rsidR="006F0455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F0455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49381980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455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455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455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455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F0455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455" w:rsidRPr="006F0455" w:rsidRDefault="00FC3614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1-43/5, PEDAKURAPADU, GUNTUR, ANDHRA PRADESH, 522402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C361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885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6F0455"/>
    <w:rsid w:val="00885A2E"/>
    <w:rsid w:val="00B76D76"/>
    <w:rsid w:val="00FC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2024-02-16T04:54:00Z</dcterms:modified>
</cp:coreProperties>
</file>