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52C6D" w14:textId="77777777"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14:paraId="18D64045" w14:textId="77777777"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14:paraId="6E6C557B" w14:textId="77777777" w:rsidR="00B76D76" w:rsidRDefault="00B76D76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  <w:r>
        <w:rPr>
          <w:b/>
          <w:bCs/>
          <w:color w:val="1F497D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B76D76" w14:paraId="6E9E05EB" w14:textId="77777777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83549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1170C" w14:textId="6F6D9300" w:rsidR="00B76D76" w:rsidRDefault="0057119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PURDUE FEDERAL CREDIT UNION</w:t>
            </w:r>
          </w:p>
        </w:tc>
      </w:tr>
      <w:tr w:rsidR="00B76D76" w14:paraId="2106B63E" w14:textId="77777777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5EB0D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7341A" w14:textId="76C7C81D" w:rsidR="00B76D76" w:rsidRDefault="0057119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274976067</w:t>
            </w:r>
          </w:p>
        </w:tc>
      </w:tr>
      <w:tr w:rsidR="00B76D76" w14:paraId="6E75B753" w14:textId="77777777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A3879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54C87" w14:textId="2E6BEE15" w:rsidR="00B76D76" w:rsidRDefault="0057119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40006524587903</w:t>
            </w:r>
          </w:p>
        </w:tc>
      </w:tr>
      <w:tr w:rsidR="00B76D76" w14:paraId="6E933173" w14:textId="77777777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6D4A7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8DAEA" w14:textId="4DA8A7E8" w:rsidR="00B76D76" w:rsidRDefault="0057119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B76D76" w14:paraId="6B6E5B78" w14:textId="77777777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CFEF1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D2842" w14:textId="2A512FD6" w:rsidR="00B76D76" w:rsidRDefault="0057119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VIVEK GRANDHE</w:t>
            </w:r>
          </w:p>
        </w:tc>
      </w:tr>
    </w:tbl>
    <w:p w14:paraId="03B7EF3A" w14:textId="77777777" w:rsidR="00B76D76" w:rsidRDefault="00B76D76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5"/>
        <w:gridCol w:w="2206"/>
        <w:gridCol w:w="2415"/>
      </w:tblGrid>
      <w:tr w:rsidR="00B76D76" w14:paraId="1183EBA9" w14:textId="77777777" w:rsidTr="009C18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13573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C4B27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BF0DB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14:paraId="4857060B" w14:textId="77777777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46DAB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FE03D" w14:textId="402A758B" w:rsidR="00B76D76" w:rsidRDefault="0057119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153652406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A3098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14:paraId="7A4A99B3" w14:textId="77777777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FB122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B36BA" w14:textId="1012742A" w:rsidR="00B76D76" w:rsidRDefault="0057119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Tennessee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F3B17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14:paraId="13569C79" w14:textId="77777777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758A6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08C15" w14:textId="0465EA7A" w:rsidR="00B76D76" w:rsidRDefault="0057119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AC8CF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14:paraId="7B8A7F98" w14:textId="77777777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D7764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A2254" w14:textId="2B26FA3D" w:rsidR="00B76D76" w:rsidRDefault="0057119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10/23/2024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3B2AE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14:paraId="32FEF2B5" w14:textId="77777777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DE7E1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54761" w14:textId="6EACAFB1" w:rsidR="00B76D76" w:rsidRDefault="0057119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Temporary learner permit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02743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14:paraId="57AE64E7" w14:textId="77777777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1DA86" w14:textId="77777777" w:rsidR="00B76D76" w:rsidRDefault="00B76D76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3A050" w14:textId="705ECF55" w:rsidR="00B76D76" w:rsidRDefault="00B76D76" w:rsidP="009C18E3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7119D">
              <w:rPr>
                <w:rFonts w:ascii="Bookman Old Style" w:hAnsi="Bookman Old Style"/>
                <w:color w:val="002060"/>
              </w:rPr>
              <w:t>6/95 East Street, Gudur,SPSR Nellore, AP</w:t>
            </w:r>
          </w:p>
          <w:p w14:paraId="37193F8A" w14:textId="00289E5F" w:rsidR="0057119D" w:rsidRDefault="0057119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524101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76A85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5861E408" w14:textId="77777777" w:rsidR="00035452" w:rsidRDefault="00035452"/>
    <w:sectPr w:rsidR="00035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D76"/>
    <w:rsid w:val="00035452"/>
    <w:rsid w:val="0057119D"/>
    <w:rsid w:val="00B7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14816"/>
  <w15:docId w15:val="{6FAF37D6-1B03-0648-9266-4D052695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Grandhe, Vivek (vgrandhe)</cp:lastModifiedBy>
  <cp:revision>3</cp:revision>
  <dcterms:created xsi:type="dcterms:W3CDTF">2024-02-10T23:10:00Z</dcterms:created>
  <dcterms:modified xsi:type="dcterms:W3CDTF">2024-02-14T02:10:00Z</dcterms:modified>
</cp:coreProperties>
</file>