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E" w:rsidRDefault="00C47542">
      <w:pPr>
        <w:pStyle w:val="normal0"/>
        <w:spacing w:before="240" w:after="24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USA COMMUNICATION PRESENT ADDRESS FOR NEXT 6 MONTHS</w:t>
      </w:r>
    </w:p>
    <w:p w:rsidR="00CC68CE" w:rsidRDefault="00C47542">
      <w:pPr>
        <w:pStyle w:val="normal0"/>
        <w:spacing w:before="240" w:after="24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 </w:t>
      </w:r>
    </w:p>
    <w:p w:rsidR="00CC68CE" w:rsidRDefault="00C47542">
      <w:pPr>
        <w:pStyle w:val="normal0"/>
        <w:spacing w:before="240" w:after="24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BANK DETAILS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650"/>
        <w:gridCol w:w="4215"/>
      </w:tblGrid>
      <w:tr w:rsidR="00CC68CE">
        <w:trPr>
          <w:cantSplit/>
          <w:trHeight w:val="285"/>
          <w:tblHeader/>
        </w:trPr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4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rPr>
                <w:rFonts w:ascii="Roboto" w:eastAsia="Roboto" w:hAnsi="Roboto" w:cs="Roboto"/>
                <w:b/>
                <w:color w:val="5F6368"/>
                <w:sz w:val="21"/>
                <w:szCs w:val="21"/>
                <w:highlight w:val="white"/>
              </w:rPr>
              <w:t>SCHOOLSFIRST FEDERAL CREDIT UNION</w:t>
            </w:r>
          </w:p>
        </w:tc>
      </w:tr>
      <w:tr w:rsidR="00CC68CE">
        <w:trPr>
          <w:cantSplit/>
          <w:trHeight w:val="570"/>
          <w:tblHeader/>
        </w:trPr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322282001</w:t>
            </w:r>
          </w:p>
        </w:tc>
      </w:tr>
      <w:tr w:rsidR="00CC68CE">
        <w:trPr>
          <w:cantSplit/>
          <w:trHeight w:val="285"/>
          <w:tblHeader/>
        </w:trPr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402143338701</w:t>
            </w:r>
          </w:p>
        </w:tc>
      </w:tr>
      <w:tr w:rsidR="00CC68CE">
        <w:trPr>
          <w:cantSplit/>
          <w:trHeight w:val="285"/>
          <w:tblHeader/>
        </w:trPr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CHECKING</w:t>
            </w:r>
          </w:p>
        </w:tc>
      </w:tr>
      <w:tr w:rsidR="00CC68CE">
        <w:trPr>
          <w:cantSplit/>
          <w:trHeight w:val="285"/>
          <w:tblHeader/>
        </w:trPr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FNU MOUNIKA ITIKALA</w:t>
            </w:r>
          </w:p>
        </w:tc>
      </w:tr>
    </w:tbl>
    <w:p w:rsidR="00CC68CE" w:rsidRDefault="00C47542">
      <w:pPr>
        <w:pStyle w:val="normal0"/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80"/>
        <w:gridCol w:w="2205"/>
        <w:gridCol w:w="2295"/>
      </w:tblGrid>
      <w:tr w:rsidR="00CC68CE">
        <w:trPr>
          <w:cantSplit/>
          <w:trHeight w:val="570"/>
          <w:tblHeader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TAXPAYER</w:t>
            </w:r>
          </w:p>
        </w:tc>
        <w:tc>
          <w:tcPr>
            <w:tcW w:w="22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SPOUSE</w:t>
            </w:r>
          </w:p>
        </w:tc>
      </w:tr>
      <w:tr w:rsidR="00CC68CE">
        <w:trPr>
          <w:cantSplit/>
          <w:trHeight w:val="30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Y9523556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CC68CE">
        <w:trPr>
          <w:cantSplit/>
          <w:trHeight w:val="30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CALIFORNIA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CC68CE">
        <w:trPr>
          <w:cantSplit/>
          <w:trHeight w:val="30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05/01/2023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CC68CE">
        <w:trPr>
          <w:cantSplit/>
          <w:trHeight w:val="30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03/15/2027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CC68CE">
        <w:trPr>
          <w:cantSplit/>
          <w:trHeight w:val="57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</w:pPr>
            <w:r>
              <w:t>DRIVING LICENSE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CC68CE">
        <w:trPr>
          <w:cantSplit/>
          <w:trHeight w:val="300"/>
          <w:tblHeader/>
        </w:trPr>
        <w:tc>
          <w:tcPr>
            <w:tcW w:w="4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color w:val="1F497D"/>
                <w:highlight w:val="yellow"/>
              </w:rPr>
            </w:pPr>
            <w:r>
              <w:rPr>
                <w:color w:val="1F497D"/>
                <w:highlight w:val="yellow"/>
              </w:rPr>
              <w:lastRenderedPageBreak/>
              <w:t>INDIAN ADDRESS 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204, JS SUNFLOWER, ANANTHAPURA MAIN ROAD, YEALHANKA, BANGALORE, KARNATAKA, 560064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68CE" w:rsidRDefault="00C47542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</w:tbl>
    <w:p w:rsidR="00CC68CE" w:rsidRDefault="00C47542">
      <w:pPr>
        <w:pStyle w:val="normal0"/>
        <w:spacing w:before="240" w:after="240"/>
      </w:pPr>
      <w:r>
        <w:t xml:space="preserve"> </w:t>
      </w:r>
    </w:p>
    <w:p w:rsidR="00CC68CE" w:rsidRDefault="00CC68CE">
      <w:pPr>
        <w:pStyle w:val="normal0"/>
      </w:pPr>
    </w:p>
    <w:sectPr w:rsidR="00CC68CE" w:rsidSect="00CC68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68CE"/>
    <w:rsid w:val="00C47542"/>
    <w:rsid w:val="00CC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68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C68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C68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C68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C68C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C68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68CE"/>
  </w:style>
  <w:style w:type="paragraph" w:styleId="Title">
    <w:name w:val="Title"/>
    <w:basedOn w:val="normal0"/>
    <w:next w:val="normal0"/>
    <w:rsid w:val="00CC68C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C68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68C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68C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2024-02-16T06:28:00Z</dcterms:created>
  <dcterms:modified xsi:type="dcterms:W3CDTF">2024-02-16T06:28:00Z</dcterms:modified>
</cp:coreProperties>
</file>