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5224D8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5224D8">
              <w:rPr>
                <w:rFonts w:ascii="Bookman Old Style" w:eastAsiaTheme="minorEastAsia" w:hAnsi="Bookman Old Style"/>
                <w:noProof/>
                <w:color w:val="000000"/>
              </w:rPr>
              <w:t>021200339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>(ELECTRONIC)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5224D8">
              <w:rPr>
                <w:rFonts w:ascii="Bookman Old Style" w:eastAsiaTheme="minorEastAsia" w:hAnsi="Bookman Old Style"/>
                <w:noProof/>
                <w:color w:val="000000"/>
              </w:rPr>
              <w:t>381034792595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5224D8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5224D8">
              <w:rPr>
                <w:rFonts w:ascii="Bookman Old Style" w:eastAsiaTheme="minorEastAsia" w:hAnsi="Bookman Old Style"/>
                <w:noProof/>
                <w:color w:val="000000"/>
              </w:rPr>
              <w:t>SANDEEP GONDIL</w:t>
            </w:r>
          </w:p>
        </w:tc>
      </w:tr>
    </w:tbl>
    <w:p w:rsidR="00CC75FC" w:rsidRDefault="00B52A67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B52A67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B52A67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B52A67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B52A67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B52A67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2"/>
        <w:gridCol w:w="2373"/>
        <w:gridCol w:w="2501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G63876898212822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G63876348252862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NJ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11-12-2021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1-27-2022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11-19-2024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02-21-2026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STATE ID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B52A6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B52A67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CB52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5224D8"/>
    <w:rsid w:val="007F3B61"/>
    <w:rsid w:val="00AD56F9"/>
    <w:rsid w:val="00B52A67"/>
    <w:rsid w:val="00CB52F1"/>
    <w:rsid w:val="00CC75FC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2024-02-20T10:37:00Z</dcterms:created>
  <dcterms:modified xsi:type="dcterms:W3CDTF">2024-02-21T00:25:00Z</dcterms:modified>
</cp:coreProperties>
</file>