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96" w:rsidRDefault="00D75596" w:rsidP="00D75596">
      <w:r>
        <w:rPr>
          <w:b/>
          <w:bCs/>
        </w:rPr>
        <w:t>Tesla VIN: 7SAYGDEE1PA070435</w:t>
      </w:r>
    </w:p>
    <w:p w:rsidR="0061131A" w:rsidRDefault="0061131A"/>
    <w:sectPr w:rsidR="0061131A" w:rsidSect="0007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596"/>
    <w:rsid w:val="00077046"/>
    <w:rsid w:val="005856E6"/>
    <w:rsid w:val="0061131A"/>
    <w:rsid w:val="00B169F6"/>
    <w:rsid w:val="00C83A47"/>
    <w:rsid w:val="00D7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96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2024-02-21T00:07:00Z</dcterms:created>
  <dcterms:modified xsi:type="dcterms:W3CDTF">2024-02-21T00:08:00Z</dcterms:modified>
</cp:coreProperties>
</file>