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06B4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E7F4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E7F4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926323186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E7F4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E7F4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Ghattamaneni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Pavankumar</w:t>
            </w:r>
            <w:proofErr w:type="spellEnd"/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615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06B40"/>
    <w:rsid w:val="0061514A"/>
    <w:rsid w:val="00B76D76"/>
    <w:rsid w:val="00BE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2024-02-25T01:05:00Z</dcterms:modified>
</cp:coreProperties>
</file>