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A7" w:rsidRDefault="001C6DA7" w:rsidP="001C6DA7">
      <w:r>
        <w:t>BOFA ACCOUNT NUMBER - 355004591079</w:t>
      </w:r>
    </w:p>
    <w:p w:rsidR="001C6DA7" w:rsidRDefault="001C6DA7" w:rsidP="001C6DA7">
      <w:r>
        <w:t>ROUTING NUMBER - 081000032</w:t>
      </w:r>
    </w:p>
    <w:p w:rsidR="001C6DA7" w:rsidRDefault="001C6DA7" w:rsidP="001C6DA7">
      <w:r>
        <w:t xml:space="preserve">BANK NAME - BANK OF AMERICA </w:t>
      </w:r>
    </w:p>
    <w:p w:rsidR="001C6DA7" w:rsidRDefault="001C6DA7" w:rsidP="001C6DA7">
      <w:r>
        <w:t>ACCOUNT NAME - SUSHMASRI SURAPANENI</w:t>
      </w:r>
    </w:p>
    <w:p w:rsidR="00000000" w:rsidRDefault="001C6DA7" w:rsidP="001C6DA7">
      <w:r>
        <w:t>ACCOUNT TYPE - 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DA7"/>
    <w:rsid w:val="001C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2024-03-04T23:40:00Z</dcterms:created>
  <dcterms:modified xsi:type="dcterms:W3CDTF">2024-03-04T23:40:00Z</dcterms:modified>
</cp:coreProperties>
</file>