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0E3F32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t>081000032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t>355011307544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t>ADITI V BAGADE</w:t>
            </w:r>
          </w:p>
        </w:tc>
      </w:tr>
    </w:tbl>
    <w:p w:rsidR="001069B9" w:rsidRDefault="000E3F32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0E3F32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0E3F32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0E3F32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0E3F32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0E3F32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1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0E3F32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0E3F32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 w:rsidP="0016465E">
            <w:pPr>
              <w:spacing w:before="100" w:beforeAutospacing="1" w:after="200" w:line="276" w:lineRule="auto"/>
            </w:pPr>
            <w:r w:rsidRPr="00166B1E">
              <w:t>052B262003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 w:rsidRPr="00166B1E"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 w:rsidRPr="00166B1E">
              <w:t>12/29/2023</w:t>
            </w:r>
            <w:r>
              <w:t>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 w:rsidRPr="00166B1E">
              <w:t>12/29/2024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 w:rsidRPr="00166B1E"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0E3F3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166B1E">
              <w:rPr>
                <w:rFonts w:ascii="Bookman Old Style" w:hAnsi="Bookman Old Style"/>
                <w:color w:val="002060"/>
              </w:rPr>
              <w:t>573, VIDYASHRI SOC, PUNE, MH,</w:t>
            </w:r>
            <w:r>
              <w:rPr>
                <w:rStyle w:val="Header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400098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3F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3F32"/>
    <w:rsid w:val="000E780A"/>
    <w:rsid w:val="001069B9"/>
    <w:rsid w:val="0014511E"/>
    <w:rsid w:val="0016465E"/>
    <w:rsid w:val="00166B1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AD6A22"/>
    <w:rsid w:val="00B04ED8"/>
    <w:rsid w:val="00C27DA7"/>
    <w:rsid w:val="00C80EEA"/>
    <w:rsid w:val="00CB5444"/>
    <w:rsid w:val="00D007AD"/>
    <w:rsid w:val="00DC1687"/>
    <w:rsid w:val="00DF2B09"/>
    <w:rsid w:val="00EC7B51"/>
    <w:rsid w:val="00F75C9D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3F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22</cp:revision>
  <dcterms:created xsi:type="dcterms:W3CDTF">2022-03-02T21:08:00Z</dcterms:created>
  <dcterms:modified xsi:type="dcterms:W3CDTF">2024-03-05T19:19:00Z</dcterms:modified>
</cp:coreProperties>
</file>