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7877FD">
        <w:rPr>
          <w:sz w:val="32"/>
          <w:szCs w:val="32"/>
        </w:rPr>
        <w:t xml:space="preserve"> B1-1004, </w:t>
      </w:r>
      <w:proofErr w:type="spellStart"/>
      <w:r w:rsidR="007877FD">
        <w:rPr>
          <w:sz w:val="32"/>
          <w:szCs w:val="32"/>
        </w:rPr>
        <w:t>Mandke</w:t>
      </w:r>
      <w:proofErr w:type="spellEnd"/>
      <w:r w:rsidR="007877FD">
        <w:rPr>
          <w:sz w:val="32"/>
          <w:szCs w:val="32"/>
        </w:rPr>
        <w:t xml:space="preserve"> Advantage homes, </w:t>
      </w:r>
      <w:proofErr w:type="spellStart"/>
      <w:r w:rsidR="007877FD">
        <w:rPr>
          <w:sz w:val="32"/>
          <w:szCs w:val="32"/>
        </w:rPr>
        <w:t>Lullanager</w:t>
      </w:r>
      <w:proofErr w:type="spellEnd"/>
      <w:r w:rsidR="007877FD">
        <w:rPr>
          <w:sz w:val="32"/>
          <w:szCs w:val="32"/>
        </w:rPr>
        <w:t>, Pune 411040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53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877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Chase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877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920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892901759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920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D920A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Sanket Sandeep Sabale 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13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B"/>
    <w:rsid w:val="00137E3A"/>
    <w:rsid w:val="0016514C"/>
    <w:rsid w:val="00332BC6"/>
    <w:rsid w:val="0064288B"/>
    <w:rsid w:val="006870DB"/>
    <w:rsid w:val="00687B73"/>
    <w:rsid w:val="007877FD"/>
    <w:rsid w:val="007F3FDB"/>
    <w:rsid w:val="00D920A4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A361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Sanket Sabale</cp:lastModifiedBy>
  <cp:revision>2</cp:revision>
  <dcterms:created xsi:type="dcterms:W3CDTF">2024-03-22T22:01:00Z</dcterms:created>
  <dcterms:modified xsi:type="dcterms:W3CDTF">2024-03-22T22:01:00Z</dcterms:modified>
</cp:coreProperties>
</file>