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A" w:rsidRDefault="00F802FA" w:rsidP="00F802FA">
      <w:r>
        <w:t>Bank of America</w:t>
      </w:r>
    </w:p>
    <w:p w:rsidR="00F802FA" w:rsidRDefault="00F802FA" w:rsidP="00F802FA">
      <w:r>
        <w:t>Routing number 011900254</w:t>
      </w:r>
    </w:p>
    <w:p w:rsidR="00F802FA" w:rsidRDefault="00F802FA" w:rsidP="00F802FA">
      <w:r>
        <w:t>Acc no 385030245026</w:t>
      </w:r>
    </w:p>
    <w:p w:rsidR="00F802FA" w:rsidRDefault="00F802FA" w:rsidP="00F802FA">
      <w:r>
        <w:t>Checking account</w:t>
      </w:r>
    </w:p>
    <w:p w:rsidR="00000000" w:rsidRDefault="00F802FA" w:rsidP="00F802FA">
      <w:r>
        <w:t>Sai Hemanth Varma Challa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802FA"/>
    <w:rsid w:val="00F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2024-03-20T10:58:00Z</dcterms:created>
  <dcterms:modified xsi:type="dcterms:W3CDTF">2024-03-20T10:58:00Z</dcterms:modified>
</cp:coreProperties>
</file>