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71" w:rsidRDefault="00E65B71" w:rsidP="00E65B71">
      <w:r>
        <w:t>Bank name: Bank of America</w:t>
      </w:r>
    </w:p>
    <w:p w:rsidR="00E65B71" w:rsidRDefault="00E65B71" w:rsidP="00E65B71">
      <w:r>
        <w:t>Routing number: 121000358 (paper &amp; electronic)</w:t>
      </w:r>
    </w:p>
    <w:p w:rsidR="00E65B71" w:rsidRDefault="00E65B71" w:rsidP="00E65B71">
      <w:r>
        <w:t>Account number:325160074486</w:t>
      </w:r>
    </w:p>
    <w:p w:rsidR="00E65B71" w:rsidRDefault="00E65B71" w:rsidP="00E65B71">
      <w:r>
        <w:t>Checking account</w:t>
      </w:r>
    </w:p>
    <w:p w:rsidR="00000000" w:rsidRDefault="00E65B71" w:rsidP="00E65B71">
      <w:r>
        <w:t>Account holder: Asra Munawar Mohammed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E65B71"/>
    <w:rsid w:val="00E6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2024-03-28T11:34:00Z</dcterms:created>
  <dcterms:modified xsi:type="dcterms:W3CDTF">2024-03-28T11:34:00Z</dcterms:modified>
</cp:coreProperties>
</file>