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A1EAA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11"/>
      </w:tblGrid>
      <w:tr w:rsidR="007829AB" w14:paraId="67F0420D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7245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918FB" w14:textId="278027C4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527A05">
              <w:rPr>
                <w:rFonts w:ascii="Bookman Old Style" w:hAnsi="Bookman Old Style"/>
                <w:color w:val="000000"/>
              </w:rPr>
              <w:t>JP Morgan Chase</w:t>
            </w:r>
          </w:p>
        </w:tc>
      </w:tr>
      <w:tr w:rsidR="007829AB" w14:paraId="408AD41C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2EA1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AD6AF" w14:textId="1C7333D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527A05">
              <w:rPr>
                <w:rFonts w:ascii="Bookman Old Style" w:hAnsi="Bookman Old Style"/>
                <w:color w:val="000000"/>
              </w:rPr>
              <w:t>021000021</w:t>
            </w:r>
          </w:p>
        </w:tc>
      </w:tr>
      <w:tr w:rsidR="007829AB" w14:paraId="159769F9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81C8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B1F2A" w14:textId="1C3F22B0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527A05">
              <w:rPr>
                <w:rFonts w:ascii="Bookman Old Style" w:hAnsi="Bookman Old Style"/>
                <w:color w:val="000000"/>
              </w:rPr>
              <w:t>762889167</w:t>
            </w:r>
          </w:p>
        </w:tc>
      </w:tr>
      <w:tr w:rsidR="007829AB" w14:paraId="5684A128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9358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714C4" w14:textId="67F57C40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527A05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407AB070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7626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718AF" w14:textId="434C241D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527A05">
              <w:rPr>
                <w:rFonts w:ascii="Bookman Old Style" w:hAnsi="Bookman Old Style"/>
                <w:color w:val="000000"/>
              </w:rPr>
              <w:t>Sonali Pandurang Raut</w:t>
            </w:r>
          </w:p>
        </w:tc>
      </w:tr>
    </w:tbl>
    <w:p w14:paraId="3DCFA1BD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617C9C76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048B3BAE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6C7D2965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6"/>
        <w:gridCol w:w="2179"/>
        <w:gridCol w:w="2327"/>
      </w:tblGrid>
      <w:tr w:rsidR="007829AB" w14:paraId="621CFADE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A07D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ACDF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D66C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2CC2D145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10C4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12D1A" w14:textId="61B3F6C6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27A05">
              <w:rPr>
                <w:rFonts w:ascii="Bookman Old Style" w:hAnsi="Bookman Old Style"/>
                <w:color w:val="002060"/>
              </w:rPr>
              <w:t>128351560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C1D7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6C821521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30DA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F5B04" w14:textId="62F3716C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27A05">
              <w:rPr>
                <w:rFonts w:ascii="Bookman Old Style" w:hAnsi="Bookman Old Style"/>
                <w:color w:val="002060"/>
              </w:rPr>
              <w:t>New York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38DC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6682A51F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1820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64E16" w14:textId="413B2839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27A05">
              <w:rPr>
                <w:rFonts w:ascii="Bookman Old Style" w:hAnsi="Bookman Old Style"/>
                <w:color w:val="002060"/>
              </w:rPr>
              <w:t>08/02/2023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E926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3527B009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5893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D5BCC" w14:textId="606B3162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27A05">
              <w:rPr>
                <w:rFonts w:ascii="Bookman Old Style" w:hAnsi="Bookman Old Style"/>
                <w:color w:val="002060"/>
              </w:rPr>
              <w:t>02/09/2028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754A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797DAEC6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91E8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562BB" w14:textId="72F00605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27A05">
              <w:rPr>
                <w:rFonts w:ascii="Bookman Old Style" w:hAnsi="Bookman Old Style"/>
                <w:color w:val="002060"/>
              </w:rP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98E8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35997E65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6EB0C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414A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86C8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5C92B771" w14:textId="77777777" w:rsidR="006A1350" w:rsidRDefault="006A1350"/>
    <w:sectPr w:rsidR="006A13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20377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527A05"/>
    <w:rsid w:val="006A1350"/>
    <w:rsid w:val="0078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EEA40"/>
  <w15:docId w15:val="{60CAD1CE-751B-FB40-A381-DA3DCE10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Anirudh Tapedia</cp:lastModifiedBy>
  <cp:revision>3</cp:revision>
  <dcterms:created xsi:type="dcterms:W3CDTF">2023-02-22T19:11:00Z</dcterms:created>
  <dcterms:modified xsi:type="dcterms:W3CDTF">2024-03-28T14:22:00Z</dcterms:modified>
</cp:coreProperties>
</file>